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210" w:rightChars="100"/>
        <w:jc w:val="center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关于对马边彝族自治县2025年县级河长名单的公示公告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right="210" w:rightChars="100"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深入贯彻落实党中央、国务院和省委省政府、市委市政府、县委县政府关于全面推行河湖长制工作的决策部署，进一步保障我县河湖长制工作不断档，河湖管护力量不减弱，强力推进河湖长制工作从“有名”到“有实”，现将马边彝族自治县2025年县级河长名单公示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/>
        </w:rPr>
        <w:t>一、县级总河长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pacing w:val="0"/>
          <w:kern w:val="10"/>
          <w:sz w:val="32"/>
          <w:szCs w:val="32"/>
          <w:lang w:val="en-US" w:eastAsia="zh-CN"/>
        </w:rPr>
        <w:t>刘 才 能</w:t>
      </w:r>
      <w:r>
        <w:rPr>
          <w:rFonts w:hint="eastAsia" w:ascii="仿宋_GB2312" w:hAnsi="黑体" w:eastAsia="仿宋_GB2312" w:cs="楷体_GB2312"/>
          <w:color w:val="222222"/>
          <w:spacing w:val="23"/>
          <w:kern w:val="1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 xml:space="preserve">   县委书记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鲁子军林    县委副书记、县政府县长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联系单位：  县水务局</w:t>
      </w:r>
      <w:r>
        <w:rPr>
          <w:rFonts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（联系电话：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4511025）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/>
        </w:rPr>
        <w:t>二、县级河（段）长名单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000000"/>
          <w:kern w:val="0"/>
          <w:sz w:val="32"/>
          <w:szCs w:val="32"/>
          <w:lang w:val="en-US" w:eastAsia="zh-CN"/>
        </w:rPr>
        <w:t>（一）马边河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default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1.县级河长：卫  东    县委副书记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960" w:firstLineChars="300"/>
        <w:jc w:val="both"/>
        <w:textAlignment w:val="auto"/>
        <w:rPr>
          <w:rFonts w:hint="default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联系单位：县民政局（联系电话：4511008）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960" w:firstLineChars="3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县级河长：欧其月布    县委常委、常务副县长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960" w:firstLineChars="3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联系单位：县人社局（联系电话：4511068）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 xml:space="preserve"> </w:t>
      </w:r>
      <w:r>
        <w:rPr>
          <w:rFonts w:hint="eastAsia" w:ascii="楷体_GB2312" w:hAnsi="楷体_GB2312" w:eastAsia="楷体_GB2312" w:cs="楷体_GB2312"/>
          <w:color w:val="222222"/>
          <w:sz w:val="32"/>
          <w:szCs w:val="32"/>
          <w:lang w:val="en-US" w:eastAsia="zh-CN"/>
        </w:rPr>
        <w:t>2.县级河（段）长：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（1）马边河梅林镇段（含二坪沟支流）：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县级河长：秦长均    县政府副县长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联系单位：县应急管理局</w:t>
      </w:r>
      <w:r>
        <w:rPr>
          <w:rFonts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（联系电话：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4511686）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县级河长：余  旭    县政府副县长、公安局督察长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联系单位：县公安局</w:t>
      </w:r>
      <w:r>
        <w:rPr>
          <w:rFonts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（联系电话：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4519808）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（2）马边河烟峰镇段（含白家湾支流）：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县级河长：董兴燕    县人大常委会主任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联系单位：县住建局</w:t>
      </w:r>
      <w:r>
        <w:rPr>
          <w:rFonts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（联系电话：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2765626）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县级河长：曲别布日  县政府副县长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default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联系单位：马边生态环境局</w:t>
      </w:r>
      <w:r>
        <w:rPr>
          <w:rFonts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（联系电话：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4520700）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（3）马边河苏坝镇段（含袁家溪、土金河支流）：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县级河长：立克浩茂  县政府副县长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联系单位：县发改局</w:t>
      </w:r>
      <w:r>
        <w:rPr>
          <w:rFonts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（联系电话：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4500057）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县级河长：</w:t>
      </w:r>
      <w:r>
        <w:rPr>
          <w:rFonts w:hint="eastAsia" w:ascii="仿宋_GB2312" w:hAnsi="黑体" w:eastAsia="仿宋_GB2312" w:cs="楷体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宋    蔚</w:t>
      </w: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 xml:space="preserve">  县政府副县长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default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联系单位：县综合行政执法局</w:t>
      </w:r>
      <w:r>
        <w:rPr>
          <w:rFonts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（联系电话：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45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  <w:lang w:val="en-US" w:eastAsia="zh-CN"/>
        </w:rPr>
        <w:t>22389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马边河建设镇段：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县级河长：杨建辉    县人大常委会副主任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default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联系单位：县文体旅游局</w:t>
      </w:r>
      <w:r>
        <w:rPr>
          <w:rFonts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（联系电话：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2760888）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（5）马边河民建镇段（含芦稿溪支流）：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县级河长：拉一巫芝  县人大常委会副主任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联系单位：县自然资源局</w:t>
      </w:r>
      <w:r>
        <w:rPr>
          <w:rFonts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（联系电话：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  <w:lang w:val="en-US" w:eastAsia="zh-CN"/>
        </w:rPr>
        <w:t>4511241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县级河长：</w:t>
      </w:r>
      <w:r>
        <w:rPr>
          <w:rFonts w:hint="eastAsia" w:ascii="仿宋_GB2312" w:hAnsi="黑体" w:eastAsia="仿宋_GB2312" w:cs="楷体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谢   军</w:t>
      </w: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 xml:space="preserve">   县委常委、副书记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联系单位：县农业农村局</w:t>
      </w:r>
      <w:r>
        <w:rPr>
          <w:rFonts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（联系电话：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4511260）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（6）马边河劳动镇段：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default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县级河长：张   谦    县政协副主席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联系单位：县卫生健康局</w:t>
      </w:r>
      <w:r>
        <w:rPr>
          <w:rFonts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（联系电话：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45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  <w:lang w:val="en-US" w:eastAsia="zh-CN"/>
        </w:rPr>
        <w:t>20007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2240" w:firstLineChars="700"/>
        <w:jc w:val="both"/>
        <w:textAlignment w:val="auto"/>
        <w:rPr>
          <w:rFonts w:hint="default" w:ascii="仿宋_GB2312" w:hAnsi="黑体" w:eastAsia="仿宋_GB2312" w:cs="楷体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hint="eastAsia" w:ascii="仿宋_GB2312" w:hAnsi="黑体" w:eastAsia="仿宋_GB2312" w:cs="楷体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县司法局</w:t>
      </w:r>
      <w:r>
        <w:rPr>
          <w:rFonts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（联系电话：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4522006）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left="5438" w:leftChars="304" w:hanging="4800" w:hangingChars="15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马边河下溪镇段：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default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县级河长：</w:t>
      </w:r>
      <w:r>
        <w:rPr>
          <w:rFonts w:hint="eastAsia" w:ascii="仿宋_GB2312" w:hAnsi="黑体" w:eastAsia="仿宋_GB2312" w:cs="楷体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李  涛 </w:t>
      </w:r>
      <w:r>
        <w:rPr>
          <w:rFonts w:hint="eastAsia" w:ascii="仿宋_GB2312" w:hAnsi="黑体" w:eastAsia="仿宋_GB2312" w:cs="楷体_GB2312"/>
          <w:color w:val="FF000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 xml:space="preserve">  县人民检察院检察长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联系单位：县检察院</w:t>
      </w:r>
      <w:r>
        <w:rPr>
          <w:rFonts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（联系电话：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452200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  <w:lang w:val="en-US" w:eastAsia="zh-CN"/>
        </w:rPr>
        <w:t>2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left="5438" w:leftChars="304" w:hanging="4800" w:hangingChars="15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马边河荣丁镇段：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default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县级河长：</w:t>
      </w:r>
      <w:r>
        <w:rPr>
          <w:rFonts w:hint="eastAsia" w:ascii="仿宋_GB2312" w:hAnsi="黑体" w:eastAsia="仿宋_GB2312" w:cs="楷体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杨  益  </w:t>
      </w: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县委常委、组织部部长、党校校长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default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联系单位: 县委组织部（</w:t>
      </w:r>
      <w:r>
        <w:rPr>
          <w:rFonts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联系电话：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4519536）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default" w:ascii="楷体_GB2312" w:hAnsi="楷体_GB2312" w:eastAsia="楷体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222222"/>
          <w:sz w:val="32"/>
          <w:szCs w:val="32"/>
          <w:lang w:val="en-US" w:eastAsia="zh-CN"/>
        </w:rPr>
        <w:t>（二）玛瑙溪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县级河长：杨子超 </w:t>
      </w: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 xml:space="preserve">   县委常委、县纪委书记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left="4798" w:leftChars="304" w:hanging="4160" w:hangingChars="13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联系单位：县纪委监委</w:t>
      </w:r>
      <w:r>
        <w:rPr>
          <w:rFonts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（联系电话：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4511078）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县级河长：袁英琼    县政协副主席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/>
        <w:jc w:val="both"/>
        <w:textAlignment w:val="auto"/>
        <w:rPr>
          <w:rFonts w:hint="eastAsia" w:ascii="仿宋_GB2312" w:hAnsi="黑体" w:eastAsia="仿宋_GB2312" w:cs="楷体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联系单位：</w:t>
      </w:r>
      <w:r>
        <w:rPr>
          <w:rFonts w:hint="eastAsia" w:ascii="仿宋_GB2312" w:hAnsi="黑体" w:eastAsia="仿宋_GB2312" w:cs="楷体_GB2312"/>
          <w:color w:val="000000"/>
          <w:sz w:val="32"/>
          <w:szCs w:val="32"/>
          <w:lang w:val="en-US" w:eastAsia="zh-CN"/>
        </w:rPr>
        <w:t>县交运局</w:t>
      </w:r>
      <w:r>
        <w:rPr>
          <w:rFonts w:ascii="仿宋_GB2312" w:hAnsi="宋体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（联系电话：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4520033）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default" w:ascii="楷体_GB2312" w:hAnsi="楷体_GB2312" w:eastAsia="楷体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222222"/>
          <w:sz w:val="32"/>
          <w:szCs w:val="32"/>
          <w:lang w:val="en-US" w:eastAsia="zh-CN"/>
        </w:rPr>
        <w:t>（三）先家普沟（含涉水坝沟）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县级河长：</w:t>
      </w:r>
      <w:r>
        <w:rPr>
          <w:rFonts w:hint="eastAsia" w:ascii="仿宋_GB2312" w:hAnsi="黑体" w:eastAsia="仿宋_GB2312" w:cs="楷体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侯宏伟 </w:t>
      </w: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 xml:space="preserve">  县委常委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default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联系单位：县行政审批局</w:t>
      </w:r>
      <w:r>
        <w:rPr>
          <w:rFonts w:ascii="仿宋_GB2312" w:hAnsi="宋体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（联系电话：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45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  <w:lang w:val="en-US" w:eastAsia="zh-CN"/>
        </w:rPr>
        <w:t>11884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县级河长：童 华   县人民法院党组书记、院长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联系单位：县法院</w:t>
      </w:r>
      <w:r>
        <w:rPr>
          <w:rFonts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（联系电话：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4511050）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222222"/>
          <w:sz w:val="32"/>
          <w:szCs w:val="32"/>
          <w:lang w:val="en-US" w:eastAsia="zh-CN"/>
        </w:rPr>
        <w:t>（四）高卓营河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1.高卓营河永红乡段（含金河、银河支流）：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default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县级河长：徐泽星    县委常委、总工会主席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联系单位：县总工会</w:t>
      </w:r>
      <w:r>
        <w:rPr>
          <w:rFonts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（联系电话：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451105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  <w:lang w:val="en-US" w:eastAsia="zh-CN"/>
        </w:rPr>
        <w:t>3）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县级河长：张  戈    县委常委、县人武部部长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联系单位：县人武部</w:t>
      </w:r>
      <w:r>
        <w:rPr>
          <w:rFonts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（联系电话：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2352567）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2.高卓营河高卓营乡至梅子湾大桥段：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县级河长：余立文    县委常委、统战部部长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default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联系单位：县委统战部</w:t>
      </w:r>
      <w:r>
        <w:rPr>
          <w:rFonts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（联系电话：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4511016）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县级河长：罗其阿铁   县政协副主席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联系单位：县林业局</w:t>
      </w:r>
      <w:r>
        <w:rPr>
          <w:rFonts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（联系电话：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4529799）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222222"/>
          <w:sz w:val="32"/>
          <w:szCs w:val="32"/>
          <w:lang w:val="en-US" w:eastAsia="zh-CN"/>
        </w:rPr>
        <w:t>（五）中都河（老河溪）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default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中都河：县级河长：秦贵富  县政协主席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1920" w:firstLineChars="600"/>
        <w:jc w:val="both"/>
        <w:textAlignment w:val="auto"/>
        <w:rPr>
          <w:rFonts w:hint="default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联系单位：县税务局</w:t>
      </w:r>
      <w:r>
        <w:rPr>
          <w:rFonts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（联系电话：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45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  <w:lang w:val="en-US" w:eastAsia="zh-CN"/>
        </w:rPr>
        <w:t>11137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1920" w:firstLineChars="6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县级河长：</w:t>
      </w:r>
      <w:r>
        <w:rPr>
          <w:rFonts w:hint="eastAsia" w:ascii="仿宋_GB2312" w:hAnsi="黑体" w:eastAsia="仿宋_GB2312" w:cs="楷体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徐忠廷 </w:t>
      </w: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 xml:space="preserve">   县政协副主席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1920" w:firstLineChars="600"/>
        <w:jc w:val="both"/>
        <w:textAlignment w:val="auto"/>
        <w:rPr>
          <w:rFonts w:hint="default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联系单位：县市场监督管理局</w:t>
      </w:r>
      <w:r>
        <w:rPr>
          <w:rFonts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（联系电话：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4511145）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老河溪：县级河长：</w:t>
      </w:r>
      <w:r>
        <w:rPr>
          <w:rFonts w:hint="eastAsia" w:ascii="仿宋_GB2312" w:hAnsi="黑体" w:eastAsia="仿宋_GB2312" w:cs="楷体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杨  丽  </w:t>
      </w: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 xml:space="preserve">  县政府副县长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1920" w:firstLineChars="60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联系单位：县统计局</w:t>
      </w:r>
      <w:r>
        <w:rPr>
          <w:rFonts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（联系电话：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4511380）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222222"/>
          <w:sz w:val="32"/>
          <w:szCs w:val="32"/>
          <w:lang w:val="en-US" w:eastAsia="zh-CN"/>
        </w:rPr>
        <w:t>（六）大竹堡河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/>
        <w:jc w:val="both"/>
        <w:textAlignment w:val="auto"/>
        <w:rPr>
          <w:rFonts w:hint="default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县级河长：周启梅    县委常委、宣传部部长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联系单位：县委宣传部</w:t>
      </w:r>
      <w:r>
        <w:rPr>
          <w:rFonts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（联系电话：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4511067）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/>
        <w:jc w:val="both"/>
        <w:textAlignment w:val="auto"/>
        <w:rPr>
          <w:rFonts w:hint="eastAsia" w:ascii="楷体_GB2312" w:hAnsi="楷体_GB2312" w:eastAsia="楷体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222222"/>
          <w:sz w:val="32"/>
          <w:szCs w:val="32"/>
          <w:lang w:val="en-US" w:eastAsia="zh-CN"/>
        </w:rPr>
        <w:t>（七）金玉河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/>
        <w:jc w:val="both"/>
        <w:textAlignment w:val="auto"/>
        <w:rPr>
          <w:rFonts w:hint="default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县级河长</w:t>
      </w:r>
      <w:r>
        <w:rPr>
          <w:rFonts w:hint="eastAsia" w:ascii="仿宋_GB2312" w:hAnsi="黑体" w:eastAsia="仿宋_GB2312" w:cs="楷体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：方彦兵   </w:t>
      </w: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 xml:space="preserve"> 县委常委、政法委书记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/>
        <w:jc w:val="both"/>
        <w:textAlignment w:val="auto"/>
        <w:rPr>
          <w:rFonts w:hint="default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联系单位：县气象局</w:t>
      </w:r>
      <w:r>
        <w:rPr>
          <w:rFonts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（联系电话：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4520010）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/>
        <w:jc w:val="both"/>
        <w:textAlignment w:val="auto"/>
        <w:rPr>
          <w:rFonts w:hint="default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县级河长：黄名学    县人大常委会副主任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640"/>
        <w:jc w:val="both"/>
        <w:textAlignment w:val="auto"/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楷体_GB2312"/>
          <w:color w:val="222222"/>
          <w:sz w:val="32"/>
          <w:szCs w:val="32"/>
          <w:lang w:val="en-US" w:eastAsia="zh-CN"/>
        </w:rPr>
        <w:t>联系单位：县教育局</w:t>
      </w:r>
      <w:r>
        <w:rPr>
          <w:rFonts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（联系电话：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222222"/>
          <w:spacing w:val="0"/>
          <w:sz w:val="31"/>
          <w:szCs w:val="31"/>
          <w:shd w:val="clear" w:fill="FFFFFF"/>
        </w:rPr>
        <w:t>4511027）</w:t>
      </w:r>
    </w:p>
    <w:p>
      <w:pPr>
        <w:keepNext w:val="0"/>
        <w:keepLines w:val="0"/>
        <w:pageBreakBefore w:val="0"/>
        <w:widowControl w:val="0"/>
        <w:tabs>
          <w:tab w:val="left" w:pos="182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left="2234" w:leftChars="1064" w:firstLine="2240" w:firstLineChars="7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headerReference r:id="rId3" w:type="default"/>
      <w:footerReference r:id="rId5" w:type="default"/>
      <w:headerReference r:id="rId4" w:type="even"/>
      <w:footerReference r:id="rId6" w:type="even"/>
      <w:pgSz w:w="11906" w:h="16838"/>
      <w:pgMar w:top="2154" w:right="1474" w:bottom="1587" w:left="1587" w:header="851" w:footer="1531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8182294-5251-4D7E-87CE-2B53BA27912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E116DAC9-DDD5-4251-895C-95A50D2DD988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01A57689-1F7E-43F1-8850-D9307CE82B74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AD56C0F6-1D30-42D7-8863-C05E918E2A2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 w:firstLine="36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3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DUX5QmyQEAAJk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3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tabs>
        <w:tab w:val="left" w:pos="1321"/>
        <w:tab w:val="clear" w:pos="4153"/>
      </w:tabs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Style w:val="9"/>
                            </w:rPr>
                          </w:pPr>
                          <w:r>
                            <w:rPr>
                              <w:rStyle w:val="9"/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Style w:val="9"/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9"/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9"/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9"/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4</w:t>
                          </w:r>
                          <w:r>
                            <w:rPr>
                              <w:rStyle w:val="9"/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Style w:val="9"/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9"/>
                      </w:rPr>
                    </w:pPr>
                    <w:r>
                      <w:rPr>
                        <w:rStyle w:val="9"/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Style w:val="9"/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9"/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Style w:val="9"/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Style w:val="9"/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4</w:t>
                    </w:r>
                    <w:r>
                      <w:rPr>
                        <w:rStyle w:val="9"/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Style w:val="9"/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lang w:eastAsia="zh-CN"/>
      </w:rPr>
      <w:tab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61C94B8"/>
    <w:multiLevelType w:val="singleLevel"/>
    <w:tmpl w:val="961C94B8"/>
    <w:lvl w:ilvl="0" w:tentative="0">
      <w:start w:val="4"/>
      <w:numFmt w:val="decimal"/>
      <w:suff w:val="nothing"/>
      <w:lvlText w:val="（%1）"/>
      <w:lvlJc w:val="left"/>
    </w:lvl>
  </w:abstractNum>
  <w:abstractNum w:abstractNumId="1">
    <w:nsid w:val="F5920FF0"/>
    <w:multiLevelType w:val="singleLevel"/>
    <w:tmpl w:val="F5920FF0"/>
    <w:lvl w:ilvl="0" w:tentative="0">
      <w:start w:val="7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evenAndOddHeaders w:val="1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U2NTQxMThkYTY3ODM5ZmI0MGM3MjkzODIyODQ3YjEifQ=="/>
    <w:docVar w:name="KSO_WPS_MARK_KEY" w:val="4062aa06-58ba-4f81-95ab-cda1919c725f"/>
  </w:docVars>
  <w:rsids>
    <w:rsidRoot w:val="00000000"/>
    <w:rsid w:val="26F5586E"/>
    <w:rsid w:val="2B74018F"/>
    <w:rsid w:val="31E7658F"/>
    <w:rsid w:val="39CD7EEB"/>
    <w:rsid w:val="3AD93DBA"/>
    <w:rsid w:val="3DC10B74"/>
    <w:rsid w:val="3E1B3B61"/>
    <w:rsid w:val="3E39244E"/>
    <w:rsid w:val="456103B2"/>
    <w:rsid w:val="4B2601A7"/>
    <w:rsid w:val="4E6B0EA8"/>
    <w:rsid w:val="51F86C18"/>
    <w:rsid w:val="597C0EB7"/>
    <w:rsid w:val="6DD73009"/>
    <w:rsid w:val="727C43AD"/>
    <w:rsid w:val="7B9D0172"/>
    <w:rsid w:val="7DA97E38"/>
    <w:rsid w:val="7F2C4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iPriority="99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spacing w:before="280" w:after="290" w:line="376" w:lineRule="auto"/>
      <w:jc w:val="both"/>
      <w:outlineLvl w:val="3"/>
    </w:pPr>
    <w:rPr>
      <w:rFonts w:hint="default" w:ascii="Calibri Light" w:hAnsi="Calibri Light" w:eastAsia="宋体"/>
      <w:b/>
      <w:kern w:val="2"/>
      <w:sz w:val="28"/>
      <w:lang w:val="en-US" w:eastAsia="zh-CN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Salutation"/>
    <w:basedOn w:val="1"/>
    <w:next w:val="1"/>
    <w:unhideWhenUsed/>
    <w:qFormat/>
    <w:uiPriority w:val="99"/>
    <w:rPr>
      <w:rFonts w:ascii="等线" w:hAnsi="等线" w:cs="宋体"/>
    </w:rPr>
  </w:style>
  <w:style w:type="paragraph" w:styleId="4">
    <w:name w:val="Plain Text"/>
    <w:basedOn w:val="1"/>
    <w:unhideWhenUsed/>
    <w:qFormat/>
    <w:uiPriority w:val="99"/>
    <w:pPr>
      <w:ind w:firstLine="0" w:firstLineChars="0"/>
    </w:pPr>
    <w:rPr>
      <w:rFonts w:ascii="宋体" w:hAnsi="Courier New"/>
      <w:sz w:val="21"/>
      <w:szCs w:val="20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</w:pPr>
    <w:rPr>
      <w:kern w:val="2"/>
      <w:sz w:val="18"/>
      <w:szCs w:val="18"/>
    </w:rPr>
  </w:style>
  <w:style w:type="character" w:styleId="9">
    <w:name w:val="page number"/>
    <w:basedOn w:val="8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1341</Words>
  <Characters>1531</Characters>
  <Lines>0</Lines>
  <Paragraphs>0</Paragraphs>
  <TotalTime>1</TotalTime>
  <ScaleCrop>false</ScaleCrop>
  <LinksUpToDate>false</LinksUpToDate>
  <CharactersWithSpaces>1666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2025-03-13T06:13:00Z</dcterms:created>
  <dc:creator>i</dc:creator>
  <cp:lastModifiedBy>浩</cp:lastModifiedBy>
  <cp:lastPrinted>2025-12-29T03:35:00Z</cp:lastPrinted>
  <dcterms:modified xsi:type="dcterms:W3CDTF">2026-01-04T10:00:16Z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C0270EAA3936498D8D903DEEA8A9D182_13</vt:lpwstr>
  </property>
</Properties>
</file>