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拟征收土地范围图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inline distT="0" distB="0" distL="114300" distR="114300">
            <wp:extent cx="5862955" cy="3837305"/>
            <wp:effectExtent l="0" t="0" r="4445" b="10795"/>
            <wp:docPr id="2" name="图片 1" descr="拟征收土地范围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拟征收土地范围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地块 民建镇红旗社区1组、城南社区1组</w:t>
      </w:r>
    </w:p>
    <w:sectPr>
      <w:pgSz w:w="11906" w:h="16838"/>
      <w:pgMar w:top="2041" w:right="1474" w:bottom="1588" w:left="1588" w:header="851" w:footer="992" w:gutter="0"/>
      <w:cols w:space="720" w:num="1"/>
      <w:docGrid w:type="linesAndChars" w:linePitch="60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MTg0NWZkZmYzNmMyNmJhZGY0NjE0NDIxMzhiZDgifQ=="/>
  </w:docVars>
  <w:rsids>
    <w:rsidRoot w:val="7D8D6414"/>
    <w:rsid w:val="77FD6848"/>
    <w:rsid w:val="7D8D6414"/>
    <w:rsid w:val="95F940D2"/>
    <w:rsid w:val="F9BFB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2024-04-11T18:33:00Z</dcterms:created>
  <dc:creator>对方正在输入.............</dc:creator>
  <cp:lastModifiedBy>user</cp:lastModifiedBy>
  <dcterms:modified xsi:type="dcterms:W3CDTF">2024-05-14T18:21:06Z</dcterms:modified>
  <dc:title>附件1                        拟征收土地范围图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01E2C170FA974C7086C4EE4CC542ABD5_11</vt:lpwstr>
  </property>
</Properties>
</file>