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FB" w:rsidRDefault="002733FB" w:rsidP="002733FB">
      <w:pPr>
        <w:spacing w:line="5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2733FB">
        <w:rPr>
          <w:rFonts w:ascii="方正小标宋简体" w:eastAsia="方正小标宋简体" w:hAnsi="黑体" w:hint="eastAsia"/>
          <w:sz w:val="44"/>
          <w:szCs w:val="44"/>
        </w:rPr>
        <w:t>建筑垃圾相关常识</w:t>
      </w:r>
    </w:p>
    <w:p w:rsidR="002733FB" w:rsidRPr="002733FB" w:rsidRDefault="002733FB" w:rsidP="002733FB">
      <w:pPr>
        <w:spacing w:line="58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2733FB" w:rsidRPr="002733FB" w:rsidRDefault="002733FB" w:rsidP="002733FB">
      <w:pPr>
        <w:spacing w:line="580" w:lineRule="exact"/>
        <w:ind w:firstLineChars="200" w:firstLine="640"/>
        <w:rPr>
          <w:rFonts w:ascii="黑体" w:eastAsia="黑体" w:hAnsi="黑体" w:cs="仿宋_GB2312"/>
          <w:szCs w:val="32"/>
        </w:rPr>
      </w:pPr>
      <w:r w:rsidRPr="002733FB">
        <w:rPr>
          <w:rFonts w:ascii="黑体" w:eastAsia="黑体" w:hAnsi="黑体" w:cs="仿宋_GB2312" w:hint="eastAsia"/>
          <w:szCs w:val="32"/>
        </w:rPr>
        <w:t>一、什么是建筑垃圾及其分类</w:t>
      </w:r>
    </w:p>
    <w:p w:rsidR="002733FB" w:rsidRPr="002733FB" w:rsidRDefault="002733FB" w:rsidP="002733FB">
      <w:pPr>
        <w:rPr>
          <w:rFonts w:ascii="仿宋_GB2312" w:eastAsia="仿宋_GB2312"/>
          <w:szCs w:val="32"/>
        </w:rPr>
      </w:pPr>
      <w:r>
        <w:rPr>
          <w:rFonts w:hint="eastAsia"/>
          <w:szCs w:val="32"/>
        </w:rPr>
        <w:t xml:space="preserve">　</w:t>
      </w:r>
      <w:r w:rsidRPr="002733FB">
        <w:rPr>
          <w:rFonts w:ascii="仿宋_GB2312" w:eastAsia="仿宋_GB2312" w:hint="eastAsia"/>
          <w:szCs w:val="32"/>
        </w:rPr>
        <w:t xml:space="preserve">　建筑垃圾是工程渣土、工程泥浆、工程垃圾、拆除垃圾和装修垃圾等的总称。包括新建、扩建、改建和拆除各类建筑物、构筑物、管网等以及居民装饰装修房屋过程中所产生的弃土、弃料及其他废弃物，不包括经检验、鉴定为危险废弃物的建筑垃圾。</w:t>
      </w:r>
    </w:p>
    <w:p w:rsidR="002733FB" w:rsidRP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55453A">
        <w:rPr>
          <w:rFonts w:ascii="楷体_GB2312" w:eastAsia="楷体_GB2312" w:hint="eastAsia"/>
        </w:rPr>
        <w:t>（一）工程渣土。</w:t>
      </w:r>
      <w:r w:rsidRPr="002733FB">
        <w:rPr>
          <w:rFonts w:ascii="仿宋_GB2312" w:eastAsia="仿宋_GB2312" w:hint="eastAsia"/>
        </w:rPr>
        <w:t>各类建筑物、构筑物、管网等基础开挖过程中产生的弃土。</w:t>
      </w:r>
    </w:p>
    <w:p w:rsidR="002733FB" w:rsidRP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55453A">
        <w:rPr>
          <w:rFonts w:ascii="楷体_GB2312" w:eastAsia="楷体_GB2312" w:hint="eastAsia"/>
        </w:rPr>
        <w:t>（二）工程泥浆。</w:t>
      </w:r>
      <w:r w:rsidRPr="002733FB">
        <w:rPr>
          <w:rFonts w:ascii="仿宋_GB2312" w:eastAsia="仿宋_GB2312" w:hint="eastAsia"/>
        </w:rPr>
        <w:t>钻孔桩基施工、地下连续墙施工、泥水盾构施工、水平定向钻及泥水顶管等施工产生的泥浆。</w:t>
      </w:r>
    </w:p>
    <w:p w:rsidR="002733FB" w:rsidRP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55453A">
        <w:rPr>
          <w:rFonts w:ascii="楷体_GB2312" w:eastAsia="楷体_GB2312" w:hint="eastAsia"/>
        </w:rPr>
        <w:t>（三）工程垃圾。</w:t>
      </w:r>
      <w:r w:rsidRPr="002733FB">
        <w:rPr>
          <w:rFonts w:ascii="仿宋_GB2312" w:eastAsia="仿宋_GB2312" w:hint="eastAsia"/>
        </w:rPr>
        <w:t>各类建筑物、构筑物建设过程中所产生的弃料。</w:t>
      </w:r>
    </w:p>
    <w:p w:rsid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1.金属类；</w:t>
      </w:r>
    </w:p>
    <w:p w:rsidR="002733FB" w:rsidRPr="00C7357A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C7357A">
        <w:rPr>
          <w:rFonts w:ascii="仿宋_GB2312" w:eastAsia="仿宋_GB2312" w:hint="eastAsia"/>
        </w:rPr>
        <w:t>2.无机非金属类：砖瓦</w:t>
      </w:r>
      <w:r w:rsidR="00C7357A" w:rsidRPr="00C7357A">
        <w:rPr>
          <w:rFonts w:ascii="仿宋_GB2312" w:eastAsia="仿宋_GB2312" w:hint="eastAsia"/>
        </w:rPr>
        <w:t>、</w:t>
      </w:r>
      <w:r w:rsidRPr="00C7357A">
        <w:rPr>
          <w:rFonts w:ascii="仿宋_GB2312" w:eastAsia="仿宋_GB2312" w:hint="eastAsia"/>
        </w:rPr>
        <w:t>混凝土</w:t>
      </w:r>
      <w:r w:rsidR="00C7357A" w:rsidRPr="00C7357A">
        <w:rPr>
          <w:rFonts w:ascii="仿宋_GB2312" w:eastAsia="仿宋_GB2312" w:hint="eastAsia"/>
        </w:rPr>
        <w:t>等</w:t>
      </w:r>
      <w:r w:rsidRPr="00C7357A">
        <w:rPr>
          <w:rFonts w:ascii="仿宋_GB2312" w:eastAsia="仿宋_GB2312" w:hint="eastAsia"/>
        </w:rPr>
        <w:t>；</w:t>
      </w:r>
    </w:p>
    <w:p w:rsidR="00865C0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C7357A">
        <w:rPr>
          <w:rFonts w:ascii="仿宋_GB2312" w:eastAsia="仿宋_GB2312" w:hint="eastAsia"/>
        </w:rPr>
        <w:t>3.</w:t>
      </w:r>
      <w:r w:rsidRPr="00C7357A">
        <w:rPr>
          <w:rFonts w:hint="eastAsia"/>
        </w:rPr>
        <w:t>混合类：</w:t>
      </w:r>
      <w:r w:rsidRPr="00C7357A">
        <w:rPr>
          <w:rFonts w:ascii="仿宋_GB2312" w:eastAsia="仿宋_GB2312" w:hint="eastAsia"/>
        </w:rPr>
        <w:t>其他（不含工程渣土、泥浆）。</w:t>
      </w:r>
    </w:p>
    <w:p w:rsid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55453A">
        <w:rPr>
          <w:rFonts w:ascii="楷体_GB2312" w:eastAsia="楷体_GB2312" w:hint="eastAsia"/>
        </w:rPr>
        <w:t>（四）拆除垃圾。</w:t>
      </w:r>
      <w:r w:rsidRPr="002733FB">
        <w:rPr>
          <w:rFonts w:ascii="仿宋_GB2312" w:eastAsia="仿宋_GB2312" w:hint="eastAsia"/>
        </w:rPr>
        <w:t>各类建筑物、构筑物拆除过程中所产生的弃料。</w:t>
      </w:r>
    </w:p>
    <w:p w:rsidR="00C7357A" w:rsidRDefault="00C7357A" w:rsidP="00C7357A">
      <w:pPr>
        <w:spacing w:line="58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1.金属类；</w:t>
      </w:r>
    </w:p>
    <w:p w:rsidR="00644BC4" w:rsidRPr="00C7357A" w:rsidRDefault="00644BC4" w:rsidP="00644BC4">
      <w:pPr>
        <w:spacing w:line="580" w:lineRule="exact"/>
        <w:ind w:firstLineChars="200" w:firstLine="640"/>
        <w:rPr>
          <w:rFonts w:ascii="仿宋_GB2312" w:eastAsia="仿宋_GB2312"/>
        </w:rPr>
      </w:pPr>
      <w:r w:rsidRPr="00C7357A">
        <w:rPr>
          <w:rFonts w:ascii="仿宋_GB2312" w:eastAsia="仿宋_GB2312" w:hint="eastAsia"/>
        </w:rPr>
        <w:t>2.无机非金属类：砖瓦、混凝土、陶瓷等；</w:t>
      </w:r>
    </w:p>
    <w:p w:rsidR="00C7357A" w:rsidRDefault="00C7357A" w:rsidP="00C7357A">
      <w:pPr>
        <w:spacing w:line="580" w:lineRule="exact"/>
        <w:ind w:firstLineChars="200" w:firstLine="640"/>
        <w:rPr>
          <w:rFonts w:ascii="仿宋_GB2312" w:eastAsia="仿宋_GB2312"/>
        </w:rPr>
      </w:pPr>
      <w:r w:rsidRPr="00C7357A">
        <w:rPr>
          <w:rFonts w:ascii="仿宋_GB2312" w:eastAsia="仿宋_GB2312" w:hint="eastAsia"/>
        </w:rPr>
        <w:t>3.</w:t>
      </w:r>
      <w:r w:rsidRPr="00C7357A">
        <w:rPr>
          <w:rFonts w:hint="eastAsia"/>
        </w:rPr>
        <w:t>混合类：</w:t>
      </w:r>
      <w:r w:rsidRPr="00C7357A">
        <w:rPr>
          <w:rFonts w:ascii="仿宋_GB2312" w:eastAsia="仿宋_GB2312" w:hint="eastAsia"/>
        </w:rPr>
        <w:t>其他（不含工程渣土、泥浆）。</w:t>
      </w:r>
    </w:p>
    <w:p w:rsidR="002733FB" w:rsidRP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 w:rsidRPr="0055453A">
        <w:rPr>
          <w:rFonts w:ascii="楷体_GB2312" w:eastAsia="楷体_GB2312" w:hint="eastAsia"/>
        </w:rPr>
        <w:t>（五）装修垃圾。</w:t>
      </w:r>
      <w:r w:rsidRPr="002733FB">
        <w:rPr>
          <w:rFonts w:ascii="仿宋_GB2312" w:eastAsia="仿宋_GB2312" w:hint="eastAsia"/>
        </w:rPr>
        <w:t>装饰装修房屋过程中产生的废弃物。</w:t>
      </w:r>
    </w:p>
    <w:p w:rsid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1.可回收类：金属、纸质等；</w:t>
      </w:r>
    </w:p>
    <w:p w:rsidR="002733FB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2.</w:t>
      </w:r>
      <w:r w:rsidR="006E023F" w:rsidRPr="006E023F">
        <w:rPr>
          <w:rFonts w:ascii="仿宋_GB2312" w:eastAsia="仿宋_GB2312" w:hint="eastAsia"/>
        </w:rPr>
        <w:t>不可燃弃料</w:t>
      </w:r>
      <w:r>
        <w:rPr>
          <w:rFonts w:ascii="仿宋_GB2312" w:eastAsia="仿宋_GB2312" w:hint="eastAsia"/>
        </w:rPr>
        <w:t>：</w:t>
      </w:r>
      <w:r w:rsidRPr="002733FB">
        <w:rPr>
          <w:rFonts w:ascii="仿宋_GB2312" w:eastAsia="仿宋_GB2312" w:hint="eastAsia"/>
        </w:rPr>
        <w:t>砖</w:t>
      </w:r>
      <w:r>
        <w:rPr>
          <w:rFonts w:ascii="仿宋_GB2312" w:eastAsia="仿宋_GB2312" w:hint="eastAsia"/>
        </w:rPr>
        <w:t>石、</w:t>
      </w:r>
      <w:r w:rsidRPr="002733FB">
        <w:rPr>
          <w:rFonts w:ascii="仿宋_GB2312" w:eastAsia="仿宋_GB2312" w:hint="eastAsia"/>
        </w:rPr>
        <w:t>混凝土</w:t>
      </w:r>
      <w:r>
        <w:rPr>
          <w:rFonts w:ascii="仿宋_GB2312" w:eastAsia="仿宋_GB2312" w:hint="eastAsia"/>
        </w:rPr>
        <w:t>、陶瓷等；</w:t>
      </w:r>
    </w:p>
    <w:p w:rsidR="002B441D" w:rsidRDefault="002733FB" w:rsidP="002733FB">
      <w:pPr>
        <w:spacing w:line="58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3.</w:t>
      </w:r>
      <w:r w:rsidR="006E023F">
        <w:rPr>
          <w:rFonts w:ascii="仿宋_GB2312" w:eastAsia="仿宋_GB2312" w:hint="eastAsia"/>
        </w:rPr>
        <w:t>其他弃料</w:t>
      </w:r>
      <w:r>
        <w:rPr>
          <w:rFonts w:hint="eastAsia"/>
        </w:rPr>
        <w:t>：</w:t>
      </w:r>
      <w:r w:rsidRPr="002733FB">
        <w:rPr>
          <w:rFonts w:ascii="仿宋_GB2312" w:eastAsia="仿宋_GB2312" w:hint="eastAsia"/>
        </w:rPr>
        <w:t>其他（不含工程渣土、泥浆）</w:t>
      </w:r>
      <w:r>
        <w:rPr>
          <w:rFonts w:ascii="仿宋_GB2312" w:eastAsia="仿宋_GB2312" w:hint="eastAsia"/>
        </w:rPr>
        <w:t>。</w:t>
      </w:r>
    </w:p>
    <w:p w:rsidR="002B441D" w:rsidRDefault="002B441D" w:rsidP="002B441D">
      <w:pPr>
        <w:spacing w:line="580" w:lineRule="exact"/>
        <w:ind w:firstLineChars="200" w:firstLine="640"/>
        <w:rPr>
          <w:rFonts w:ascii="黑体" w:eastAsia="黑体" w:hAnsi="黑体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二</w:t>
      </w:r>
      <w:r w:rsidRPr="002733FB">
        <w:rPr>
          <w:rFonts w:ascii="黑体" w:eastAsia="黑体" w:hAnsi="黑体" w:cs="仿宋_GB2312" w:hint="eastAsia"/>
          <w:szCs w:val="32"/>
        </w:rPr>
        <w:t>、</w:t>
      </w:r>
      <w:r>
        <w:rPr>
          <w:rFonts w:ascii="黑体" w:eastAsia="黑体" w:hAnsi="黑体" w:cs="仿宋_GB2312" w:hint="eastAsia"/>
          <w:szCs w:val="32"/>
        </w:rPr>
        <w:t>消纳方式</w:t>
      </w:r>
    </w:p>
    <w:p w:rsidR="002B441D" w:rsidRPr="00317B67" w:rsidRDefault="002B441D" w:rsidP="002B441D">
      <w:pPr>
        <w:spacing w:line="580" w:lineRule="exact"/>
        <w:ind w:firstLineChars="200" w:firstLine="640"/>
        <w:rPr>
          <w:rFonts w:ascii="楷体_GB2312" w:eastAsia="楷体_GB2312"/>
          <w:color w:val="000000" w:themeColor="text1"/>
          <w:szCs w:val="32"/>
        </w:rPr>
      </w:pPr>
      <w:r w:rsidRPr="00317B67">
        <w:rPr>
          <w:rFonts w:ascii="楷体_GB2312" w:eastAsia="楷体_GB2312" w:hint="eastAsia"/>
          <w:color w:val="000000" w:themeColor="text1"/>
          <w:szCs w:val="32"/>
        </w:rPr>
        <w:t>（一）无害化处置</w:t>
      </w:r>
    </w:p>
    <w:p w:rsidR="004874B0" w:rsidRPr="009D1605" w:rsidRDefault="002B441D" w:rsidP="009D1605">
      <w:pPr>
        <w:spacing w:line="580" w:lineRule="exact"/>
        <w:ind w:firstLineChars="200" w:firstLine="640"/>
        <w:rPr>
          <w:rFonts w:ascii="仿宋_GB2312" w:eastAsia="仿宋_GB2312"/>
          <w:szCs w:val="32"/>
        </w:rPr>
      </w:pPr>
      <w:r w:rsidRPr="00317B67">
        <w:rPr>
          <w:rFonts w:ascii="仿宋_GB2312" w:eastAsia="仿宋_GB2312" w:hint="eastAsia"/>
          <w:color w:val="000000" w:themeColor="text1"/>
          <w:szCs w:val="32"/>
        </w:rPr>
        <w:t>1</w:t>
      </w:r>
      <w:r w:rsidRPr="009D1605">
        <w:rPr>
          <w:rFonts w:ascii="仿宋_GB2312" w:eastAsia="仿宋_GB2312" w:hint="eastAsia"/>
          <w:szCs w:val="32"/>
        </w:rPr>
        <w:t>.由运输公司运输的</w:t>
      </w:r>
      <w:r w:rsidR="009D1605" w:rsidRPr="002733FB">
        <w:rPr>
          <w:rFonts w:ascii="仿宋_GB2312" w:eastAsia="仿宋_GB2312" w:hint="eastAsia"/>
          <w:szCs w:val="32"/>
        </w:rPr>
        <w:t>工程渣土、工程泥浆</w:t>
      </w:r>
      <w:r w:rsidR="009D1605">
        <w:rPr>
          <w:rFonts w:ascii="仿宋_GB2312" w:eastAsia="仿宋_GB2312" w:hint="eastAsia"/>
          <w:szCs w:val="32"/>
        </w:rPr>
        <w:t>(</w:t>
      </w:r>
      <w:r w:rsidR="00317B67" w:rsidRPr="009D1605">
        <w:rPr>
          <w:rFonts w:ascii="仿宋_GB2312" w:eastAsia="仿宋_GB2312" w:hint="eastAsia"/>
          <w:szCs w:val="32"/>
        </w:rPr>
        <w:t>运输到</w:t>
      </w:r>
      <w:r w:rsidR="006436B2" w:rsidRPr="009D1605">
        <w:rPr>
          <w:rFonts w:ascii="仿宋_GB2312" w:eastAsia="仿宋_GB2312" w:hint="eastAsia"/>
          <w:szCs w:val="32"/>
        </w:rPr>
        <w:t>大湾弃土场</w:t>
      </w:r>
      <w:r w:rsidR="00317B67" w:rsidRPr="009D1605">
        <w:rPr>
          <w:rFonts w:ascii="仿宋_GB2312" w:eastAsia="仿宋_GB2312" w:hint="eastAsia"/>
          <w:szCs w:val="32"/>
        </w:rPr>
        <w:t>、</w:t>
      </w:r>
      <w:r w:rsidR="006436B2" w:rsidRPr="009D1605">
        <w:rPr>
          <w:rFonts w:ascii="仿宋_GB2312" w:eastAsia="仿宋_GB2312" w:hint="eastAsia"/>
          <w:szCs w:val="32"/>
        </w:rPr>
        <w:t>双星弃土场</w:t>
      </w:r>
      <w:r w:rsidR="00D014BC">
        <w:rPr>
          <w:rFonts w:ascii="仿宋_GB2312" w:eastAsia="仿宋_GB2312" w:hint="eastAsia"/>
          <w:szCs w:val="32"/>
        </w:rPr>
        <w:t>等</w:t>
      </w:r>
      <w:r w:rsidR="009D1605">
        <w:rPr>
          <w:rFonts w:ascii="仿宋_GB2312" w:eastAsia="仿宋_GB2312" w:hint="eastAsia"/>
          <w:szCs w:val="32"/>
        </w:rPr>
        <w:t>合法消纳场）。</w:t>
      </w:r>
    </w:p>
    <w:p w:rsidR="002B441D" w:rsidRDefault="002B441D" w:rsidP="002B441D">
      <w:pPr>
        <w:spacing w:line="580" w:lineRule="exact"/>
        <w:ind w:firstLineChars="200" w:firstLine="640"/>
        <w:rPr>
          <w:rFonts w:ascii="楷体_GB2312" w:eastAsia="楷体_GB2312"/>
          <w:color w:val="000000" w:themeColor="text1"/>
          <w:szCs w:val="32"/>
        </w:rPr>
      </w:pPr>
      <w:r w:rsidRPr="00317B67">
        <w:rPr>
          <w:rFonts w:ascii="楷体_GB2312" w:eastAsia="楷体_GB2312" w:hint="eastAsia"/>
          <w:color w:val="000000" w:themeColor="text1"/>
          <w:szCs w:val="32"/>
        </w:rPr>
        <w:t>（二）资源化利用</w:t>
      </w:r>
    </w:p>
    <w:p w:rsidR="004874B0" w:rsidRPr="004874B0" w:rsidRDefault="004874B0" w:rsidP="004874B0">
      <w:pPr>
        <w:spacing w:line="580" w:lineRule="exact"/>
        <w:ind w:firstLineChars="200" w:firstLine="640"/>
        <w:rPr>
          <w:rFonts w:ascii="仿宋_GB2312" w:eastAsia="仿宋_GB2312"/>
          <w:color w:val="000000" w:themeColor="text1"/>
          <w:szCs w:val="32"/>
        </w:rPr>
      </w:pPr>
      <w:r>
        <w:rPr>
          <w:rFonts w:ascii="楷体_GB2312" w:eastAsia="楷体_GB2312"/>
          <w:color w:val="000000" w:themeColor="text1"/>
          <w:szCs w:val="32"/>
        </w:rPr>
        <w:tab/>
      </w:r>
      <w:r w:rsidRPr="004874B0">
        <w:rPr>
          <w:rFonts w:ascii="仿宋_GB2312" w:eastAsia="仿宋_GB2312"/>
          <w:color w:val="000000"/>
          <w:szCs w:val="32"/>
        </w:rPr>
        <w:t>建筑垃圾资源化利用是指建筑垃圾施工现场直接利用，或者经分类收集、运输、处置等过程进行再利用的行为。</w:t>
      </w:r>
    </w:p>
    <w:p w:rsidR="002B441D" w:rsidRPr="00317B67" w:rsidRDefault="002B441D" w:rsidP="002B441D">
      <w:pPr>
        <w:spacing w:line="580" w:lineRule="exact"/>
        <w:ind w:firstLineChars="200" w:firstLine="640"/>
        <w:rPr>
          <w:rFonts w:ascii="仿宋_GB2312" w:eastAsia="仿宋_GB2312"/>
          <w:color w:val="000000" w:themeColor="text1"/>
          <w:szCs w:val="32"/>
        </w:rPr>
      </w:pPr>
      <w:r w:rsidRPr="00317B67">
        <w:rPr>
          <w:rFonts w:ascii="仿宋_GB2312" w:eastAsia="仿宋_GB2312" w:hint="eastAsia"/>
          <w:color w:val="000000" w:themeColor="text1"/>
          <w:szCs w:val="32"/>
        </w:rPr>
        <w:t>1.用于砌块、墙体材料、道路材料等产品</w:t>
      </w:r>
      <w:r w:rsidR="00317B67" w:rsidRPr="00317B67">
        <w:rPr>
          <w:rFonts w:ascii="仿宋_GB2312" w:eastAsia="仿宋_GB2312" w:hint="eastAsia"/>
          <w:color w:val="000000" w:themeColor="text1"/>
          <w:szCs w:val="32"/>
        </w:rPr>
        <w:t>。</w:t>
      </w:r>
    </w:p>
    <w:p w:rsidR="002B441D" w:rsidRPr="00317B67" w:rsidRDefault="002B441D" w:rsidP="002B441D">
      <w:pPr>
        <w:spacing w:line="580" w:lineRule="exact"/>
        <w:ind w:firstLineChars="200" w:firstLine="640"/>
        <w:rPr>
          <w:rFonts w:ascii="仿宋_GB2312" w:eastAsia="仿宋_GB2312"/>
          <w:color w:val="000000" w:themeColor="text1"/>
          <w:szCs w:val="32"/>
        </w:rPr>
      </w:pPr>
      <w:r w:rsidRPr="00317B67">
        <w:rPr>
          <w:rFonts w:ascii="仿宋_GB2312" w:eastAsia="仿宋_GB2312" w:hint="eastAsia"/>
          <w:color w:val="000000" w:themeColor="text1"/>
          <w:szCs w:val="32"/>
        </w:rPr>
        <w:t>2.用于土方平衡、土地整理、矿山修复、复垦复耕或者砖瓦制品生产</w:t>
      </w:r>
      <w:r w:rsidR="00317B67" w:rsidRPr="00317B67">
        <w:rPr>
          <w:rFonts w:ascii="仿宋_GB2312" w:eastAsia="仿宋_GB2312" w:hint="eastAsia"/>
          <w:color w:val="000000" w:themeColor="text1"/>
          <w:szCs w:val="32"/>
        </w:rPr>
        <w:t>、施工地回填利用、作为园林植树绿化土层用、铺路用、园林景观造等。</w:t>
      </w:r>
    </w:p>
    <w:p w:rsidR="00317B67" w:rsidRPr="00317B67" w:rsidRDefault="00317B67" w:rsidP="002B441D">
      <w:pPr>
        <w:spacing w:line="580" w:lineRule="exact"/>
        <w:ind w:firstLineChars="200" w:firstLine="640"/>
        <w:rPr>
          <w:rFonts w:ascii="黑体" w:eastAsia="黑体" w:hAnsi="黑体" w:cs="仿宋_GB2312"/>
          <w:color w:val="000000" w:themeColor="text1"/>
          <w:szCs w:val="32"/>
        </w:rPr>
      </w:pPr>
      <w:r w:rsidRPr="00317B67">
        <w:rPr>
          <w:rFonts w:ascii="仿宋_GB2312" w:eastAsia="仿宋_GB2312" w:hint="eastAsia"/>
          <w:color w:val="000000" w:themeColor="text1"/>
          <w:szCs w:val="32"/>
        </w:rPr>
        <w:t>3.金属、塑料、纸质等可以废有价回收的。</w:t>
      </w:r>
    </w:p>
    <w:p w:rsidR="006436B2" w:rsidRDefault="006436B2" w:rsidP="006436B2">
      <w:pPr>
        <w:spacing w:line="580" w:lineRule="exact"/>
        <w:ind w:firstLineChars="200" w:firstLine="640"/>
        <w:rPr>
          <w:rFonts w:ascii="仿宋_GB2312" w:eastAsia="仿宋_GB2312"/>
          <w:color w:val="000000" w:themeColor="text1"/>
          <w:szCs w:val="32"/>
        </w:rPr>
      </w:pPr>
      <w:r w:rsidRPr="006436B2">
        <w:rPr>
          <w:rFonts w:ascii="仿宋_GB2312" w:eastAsia="仿宋_GB2312" w:hint="eastAsia"/>
          <w:color w:val="000000" w:themeColor="text1"/>
          <w:szCs w:val="32"/>
        </w:rPr>
        <w:t>4.</w:t>
      </w:r>
      <w:r w:rsidR="003633B5">
        <w:rPr>
          <w:rFonts w:ascii="仿宋_GB2312" w:eastAsia="仿宋_GB2312"/>
          <w:color w:val="000000" w:themeColor="text1"/>
          <w:szCs w:val="32"/>
        </w:rPr>
        <w:t>金属类</w:t>
      </w:r>
      <w:r w:rsidR="003633B5">
        <w:rPr>
          <w:rFonts w:ascii="仿宋_GB2312" w:eastAsia="仿宋_GB2312" w:hint="eastAsia"/>
          <w:color w:val="000000" w:themeColor="text1"/>
          <w:szCs w:val="32"/>
        </w:rPr>
        <w:t>等</w:t>
      </w:r>
      <w:r w:rsidR="003633B5">
        <w:rPr>
          <w:rFonts w:ascii="仿宋_GB2312" w:eastAsia="仿宋_GB2312"/>
          <w:color w:val="000000" w:themeColor="text1"/>
          <w:szCs w:val="32"/>
        </w:rPr>
        <w:t>垃圾</w:t>
      </w:r>
      <w:r w:rsidRPr="006436B2">
        <w:rPr>
          <w:rFonts w:ascii="仿宋_GB2312" w:eastAsia="仿宋_GB2312"/>
          <w:color w:val="000000" w:themeColor="text1"/>
          <w:szCs w:val="32"/>
        </w:rPr>
        <w:t>通过简单加工，作为施工材料或工具，直接回用于工程</w:t>
      </w:r>
      <w:r w:rsidR="003633B5">
        <w:rPr>
          <w:rFonts w:ascii="仿宋_GB2312" w:eastAsia="仿宋_GB2312" w:hint="eastAsia"/>
          <w:color w:val="000000" w:themeColor="text1"/>
          <w:szCs w:val="32"/>
        </w:rPr>
        <w:t>的。</w:t>
      </w:r>
    </w:p>
    <w:p w:rsidR="004874B0" w:rsidRPr="009D1605" w:rsidRDefault="00976144" w:rsidP="00976144">
      <w:pPr>
        <w:tabs>
          <w:tab w:val="left" w:pos="1780"/>
        </w:tabs>
        <w:spacing w:line="580" w:lineRule="exact"/>
        <w:ind w:firstLineChars="200" w:firstLine="640"/>
        <w:rPr>
          <w:rFonts w:ascii="仿宋_GB2312" w:eastAsia="仿宋_GB2312"/>
          <w:color w:val="000000" w:themeColor="text1"/>
          <w:szCs w:val="32"/>
        </w:rPr>
      </w:pPr>
      <w:r>
        <w:rPr>
          <w:rFonts w:ascii="仿宋_GB2312" w:eastAsia="仿宋_GB2312" w:hint="eastAsia"/>
          <w:color w:val="000000" w:themeColor="text1"/>
          <w:szCs w:val="32"/>
        </w:rPr>
        <w:t>5</w:t>
      </w:r>
      <w:r w:rsidRPr="006436B2">
        <w:rPr>
          <w:rFonts w:ascii="仿宋_GB2312" w:eastAsia="仿宋_GB2312" w:hint="eastAsia"/>
          <w:color w:val="000000" w:themeColor="text1"/>
          <w:szCs w:val="32"/>
        </w:rPr>
        <w:t>.</w:t>
      </w:r>
      <w:r w:rsidRPr="00C7357A">
        <w:rPr>
          <w:rFonts w:ascii="仿宋_GB2312" w:eastAsia="仿宋_GB2312" w:hint="eastAsia"/>
        </w:rPr>
        <w:t>砖瓦、混凝土、陶瓷、木材</w:t>
      </w:r>
      <w:r>
        <w:rPr>
          <w:rFonts w:ascii="仿宋_GB2312" w:eastAsia="仿宋_GB2312" w:hint="eastAsia"/>
        </w:rPr>
        <w:t>等可回收利用的。</w:t>
      </w:r>
    </w:p>
    <w:sectPr w:rsidR="004874B0" w:rsidRPr="009D1605" w:rsidSect="005E7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8D3" w:rsidRPr="00043D6C" w:rsidRDefault="00A958D3" w:rsidP="00814F33">
      <w:pPr>
        <w:rPr>
          <w:rFonts w:eastAsia="宋体"/>
        </w:rPr>
      </w:pPr>
      <w:r>
        <w:separator/>
      </w:r>
    </w:p>
  </w:endnote>
  <w:endnote w:type="continuationSeparator" w:id="1">
    <w:p w:rsidR="00A958D3" w:rsidRPr="00043D6C" w:rsidRDefault="00A958D3" w:rsidP="00814F33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8D3" w:rsidRPr="00043D6C" w:rsidRDefault="00A958D3" w:rsidP="00814F33">
      <w:pPr>
        <w:rPr>
          <w:rFonts w:eastAsia="宋体"/>
        </w:rPr>
      </w:pPr>
      <w:r>
        <w:separator/>
      </w:r>
    </w:p>
  </w:footnote>
  <w:footnote w:type="continuationSeparator" w:id="1">
    <w:p w:rsidR="00A958D3" w:rsidRPr="00043D6C" w:rsidRDefault="00A958D3" w:rsidP="00814F33">
      <w:pPr>
        <w:rPr>
          <w:rFonts w:eastAsia="宋体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17FDA"/>
    <w:multiLevelType w:val="singleLevel"/>
    <w:tmpl w:val="41E17FD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F33"/>
    <w:rsid w:val="00060A58"/>
    <w:rsid w:val="000F3798"/>
    <w:rsid w:val="001659D1"/>
    <w:rsid w:val="002733FB"/>
    <w:rsid w:val="002B441D"/>
    <w:rsid w:val="00317B67"/>
    <w:rsid w:val="003633B5"/>
    <w:rsid w:val="004874B0"/>
    <w:rsid w:val="004E626F"/>
    <w:rsid w:val="0055453A"/>
    <w:rsid w:val="005E71A2"/>
    <w:rsid w:val="006436B2"/>
    <w:rsid w:val="00644BC4"/>
    <w:rsid w:val="006E023F"/>
    <w:rsid w:val="00766676"/>
    <w:rsid w:val="00814F33"/>
    <w:rsid w:val="00865C0B"/>
    <w:rsid w:val="00911FB9"/>
    <w:rsid w:val="00967570"/>
    <w:rsid w:val="00976144"/>
    <w:rsid w:val="009D1605"/>
    <w:rsid w:val="00A958D3"/>
    <w:rsid w:val="00B20C6E"/>
    <w:rsid w:val="00C7357A"/>
    <w:rsid w:val="00C86F4F"/>
    <w:rsid w:val="00CC2B59"/>
    <w:rsid w:val="00D014BC"/>
    <w:rsid w:val="00E14A9C"/>
    <w:rsid w:val="00E2615B"/>
    <w:rsid w:val="00E60B69"/>
    <w:rsid w:val="00F4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33"/>
    <w:pPr>
      <w:widowControl w:val="0"/>
      <w:jc w:val="both"/>
    </w:pPr>
    <w:rPr>
      <w:rFonts w:ascii="Calibri" w:eastAsia="仿宋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F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F33"/>
    <w:rPr>
      <w:sz w:val="18"/>
      <w:szCs w:val="18"/>
    </w:rPr>
  </w:style>
  <w:style w:type="paragraph" w:styleId="a5">
    <w:name w:val="List Paragraph"/>
    <w:basedOn w:val="a"/>
    <w:uiPriority w:val="34"/>
    <w:qFormat/>
    <w:rsid w:val="002733FB"/>
    <w:pPr>
      <w:ind w:firstLineChars="200" w:firstLine="420"/>
    </w:pPr>
  </w:style>
  <w:style w:type="paragraph" w:styleId="a6">
    <w:name w:val="Normal (Web)"/>
    <w:basedOn w:val="a"/>
    <w:qFormat/>
    <w:rsid w:val="004874B0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王伟</dc:creator>
  <cp:keywords/>
  <dc:description/>
  <cp:lastModifiedBy>王伟</cp:lastModifiedBy>
  <cp:revision>15</cp:revision>
  <dcterms:created xsi:type="dcterms:W3CDTF">2024-07-17T11:26:00Z</dcterms:created>
  <dcterms:modified xsi:type="dcterms:W3CDTF">2024-07-19T08:45:00Z</dcterms:modified>
</cp:coreProperties>
</file>