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tbl>
      <w:tblPr>
        <w:tblStyle w:val="2"/>
        <w:tblW w:w="8522" w:type="dxa"/>
        <w:jc w:val="center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91.000000"/>
        <w:gridCol w:w="3564.000000"/>
        <w:gridCol w:w="1485.000000"/>
        <w:gridCol w:w="1682.000000"/>
      </w:tblGrid>
      <w:tr w14:paraId="7B77822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17986B2">
            <w:pPr>
              <w:autoSpaceDE w:val="0"/>
              <w:autoSpaceDN w:val="0"/>
              <w:jc w:val="center"/>
              <w:rPr>
                <w:b w:val="1"/>
                <w:color w:val="000000"/>
                <w:rFonts w:ascii="宋体" w:hAnsi="Times New Roman" w:eastAsia="宋体" w:hint="eastAsia"/>
              </w:rPr>
            </w:pPr>
            <w:r>
              <w:rPr>
                <w:b w:val="1"/>
                <w:color w:val="000000"/>
                <w:rFonts w:ascii="宋体" w:hAnsi="Times New Roman" w:eastAsia="宋体" w:hint="eastAsia"/>
              </w:rPr>
              <w:t>四川省农业生产资料价格监测品种目录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（</w:t>
            </w:r>
            <w:r>
              <w:rPr>
                <w:color w:val="000000"/>
                <w:sz w:val="24"/>
                <w:rFonts w:ascii="宋体" w:hAnsi="Times New Roman" w:eastAsia="宋体"/>
              </w:rPr>
              <w:t>23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种）</w:t>
            </w:r>
            <w:r>
              <w:rPr>
                <w:b w:val="1"/>
                <w:color w:val="000000"/>
                <w:sz w:val="24"/>
                <w:rFonts w:ascii="宋体" w:hAnsi="Times New Roman" w:eastAsia="宋体" w:hint="eastAsia"/>
              </w:rPr>
              <w:t>2017版</w:t>
            </w:r>
          </w:p>
          <w:p w14:paraId="50D8315E">
            <w:pPr>
              <w:autoSpaceDE w:val="0"/>
              <w:autoSpaceDN w:val="0"/>
              <w:jc w:val="center"/>
              <w:rPr>
                <w:b w:val="1"/>
                <w:color w:val="000000"/>
                <w:sz w:val="24"/>
                <w:rFonts w:ascii="宋体" w:hAnsi="Times New Roman" w:eastAsia="宋体" w:hint="eastAsia"/>
              </w:rPr>
            </w:pPr>
          </w:p>
          <w:p w14:paraId="37F3A5A3">
            <w:pPr>
              <w:autoSpaceDE w:val="0"/>
              <w:autoSpaceDN w:val="0"/>
              <w:jc w:val="center"/>
              <w:rPr>
                <w:b w:val="1"/>
                <w:color w:val="000000"/>
                <w:sz w:val="24"/>
                <w:rFonts w:ascii="宋体" w:hAnsi="Times New Roman" w:eastAsia="宋体" w:hint="eastAsia"/>
              </w:rPr>
            </w:pPr>
          </w:p>
          <w:p w14:paraId="79B5542D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/>
              </w:rPr>
            </w:pPr>
          </w:p>
        </w:tc>
      </w:tr>
      <w:tr w14:paraId="58B6D9F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2" w:hRule="exact"/>
          <w:jc w:val="center"/>
        </w:trPr>
        <w:tc>
          <w:tcPr>
            <w:tcW w:w="8522" w:type="dxa"/>
            <w:gridSpan w:val="4"/>
            <w:vAlign w:val="center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ED6B1E4">
            <w:pPr>
              <w:autoSpaceDE w:val="0"/>
              <w:autoSpaceDN w:val="0"/>
              <w:jc w:val="center"/>
              <w:rPr>
                <w:sz w:val="24"/>
                <w:rFonts w:ascii="仿宋_GB2312" w:hAnsi="Times New Roman" w:eastAsia="仿宋_GB2312" w:hint="eastAsia"/>
              </w:rPr>
            </w:pPr>
            <w:r>
              <w:rPr>
                <w:sz w:val="24"/>
                <w:rFonts w:ascii="仿宋_GB2312" w:hAnsi="Times New Roman" w:eastAsia="仿宋_GB2312" w:hint="eastAsia"/>
              </w:rPr>
              <w:t>填报单位：马边县发改局                    日期：2026年</w:t>
            </w:r>
            <w:r>
              <w:rPr>
                <w:sz w:val="24"/>
                <w:lang w:val="en-US" w:eastAsia="zh-CN"/>
                <w:rFonts w:ascii="仿宋_GB2312" w:hAnsi="Times New Roman" w:eastAsia="仿宋_GB2312" w:hint="eastAsia"/>
              </w:rPr>
              <w:t>1</w:t>
            </w:r>
            <w:r>
              <w:rPr>
                <w:sz w:val="24"/>
                <w:rFonts w:ascii="仿宋_GB2312" w:hAnsi="Times New Roman" w:eastAsia="仿宋_GB2312" w:hint="eastAsia"/>
              </w:rPr>
              <w:t>月</w:t>
            </w:r>
            <w:r>
              <w:rPr>
                <w:sz w:val="24"/>
                <w:lang w:val="en-US" w:eastAsia="zh-CN"/>
                <w:rFonts w:ascii="仿宋_GB2312" w:hAnsi="Times New Roman" w:eastAsia="仿宋_GB2312" w:hint="eastAsia"/>
              </w:rPr>
              <w:t>24</w:t>
            </w:r>
            <w:r>
              <w:rPr>
                <w:sz w:val="24"/>
                <w:rFonts w:ascii="仿宋_GB2312" w:hAnsi="Times New Roman" w:eastAsia="仿宋_GB2312" w:hint="eastAsia"/>
              </w:rPr>
              <w:t>日</w:t>
            </w:r>
          </w:p>
        </w:tc>
      </w:tr>
      <w:tr w14:paraId="4D296F3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29962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项目名称</w:t>
            </w:r>
          </w:p>
        </w:tc>
        <w:tc>
          <w:tcPr>
            <w:tcW w:w="3564" w:type="dxa"/>
            <w:vAlign w:val="center"/>
            <w:tcBorders>
              <w:top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FBEF18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规格等级（指标解释）</w:t>
            </w:r>
          </w:p>
        </w:tc>
        <w:tc>
          <w:tcPr>
            <w:tcW w:w="1485" w:type="dxa"/>
            <w:vAlign w:val="center"/>
            <w:tcBorders>
              <w:top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3CBB5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单位</w:t>
            </w:r>
          </w:p>
        </w:tc>
        <w:tc>
          <w:tcPr>
            <w:tcW w:w="1682" w:type="dxa"/>
            <w:vAlign w:val="center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D544393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价格</w:t>
            </w:r>
          </w:p>
        </w:tc>
      </w:tr>
      <w:tr w14:paraId="6417C17E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5A996E7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1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、化肥</w:t>
            </w:r>
          </w:p>
        </w:tc>
      </w:tr>
      <w:tr w14:paraId="272B32D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79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DA04C4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尿素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6F1F9D1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含氮</w:t>
            </w:r>
            <w:r>
              <w:rPr>
                <w:color w:val="000000"/>
                <w:sz w:val="24"/>
                <w:rFonts w:ascii="宋体" w:hAnsi="Times New Roman" w:eastAsia="宋体"/>
              </w:rPr>
              <w:t>46%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，国内大厂生产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8C5EC67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3892CFE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2.12</w:t>
            </w:r>
          </w:p>
        </w:tc>
      </w:tr>
      <w:tr w14:paraId="1690463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39C922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碳酸氢铵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CBA2F8C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含氮</w:t>
            </w:r>
            <w:r>
              <w:rPr>
                <w:color w:val="000000"/>
                <w:sz w:val="24"/>
                <w:rFonts w:ascii="宋体" w:hAnsi="Times New Roman" w:eastAsia="宋体"/>
              </w:rPr>
              <w:t>17%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以上，国产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9535A7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B084810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1.15</w:t>
            </w:r>
          </w:p>
        </w:tc>
      </w:tr>
      <w:tr w14:paraId="7127602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65508D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过磷酸钙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D2ED83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普钙，含磷</w:t>
            </w:r>
            <w:r>
              <w:rPr>
                <w:color w:val="000000"/>
                <w:sz w:val="24"/>
                <w:rFonts w:ascii="宋体" w:hAnsi="Times New Roman" w:eastAsia="宋体"/>
              </w:rPr>
              <w:t>12%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70F4A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A8EA6BD">
            <w:pPr>
              <w:autoSpaceDE w:val="0"/>
              <w:autoSpaceDN w:val="0"/>
              <w:jc w:val="center"/>
              <w:rPr>
                <w:color w:val="000000"/>
                <w:szCs w:val="21"/>
                <w:rFonts w:ascii="仿宋_GB2312" w:eastAsia="仿宋_GB2312" w:hint="eastAsia"/>
              </w:rPr>
            </w:pPr>
            <w:r>
              <w:rPr>
                <w:color w:val="000000"/>
                <w:szCs w:val="21"/>
                <w:rFonts w:ascii="仿宋_GB2312" w:eastAsia="仿宋_GB2312" w:hint="eastAsia"/>
              </w:rPr>
              <w:t>/</w:t>
            </w:r>
          </w:p>
        </w:tc>
      </w:tr>
      <w:tr w14:paraId="6EA7090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59A60C3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氯化钾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76E6376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含氧化钾</w:t>
            </w:r>
            <w:r>
              <w:rPr>
                <w:color w:val="000000"/>
                <w:sz w:val="24"/>
                <w:rFonts w:ascii="宋体" w:hAnsi="Times New Roman" w:eastAsia="宋体"/>
              </w:rPr>
              <w:t>60%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，进口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395A40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24D5C0">
            <w:pPr>
              <w:autoSpaceDE w:val="0"/>
              <w:autoSpaceDN w:val="0"/>
              <w:jc w:val="center"/>
              <w:rPr>
                <w:color w:val="000000"/>
                <w:sz w:val="24"/>
                <w:lang w:bidi="ar"/>
                <w:kern w:val="0"/>
                <w:rFonts w:ascii="仿宋_GB2312" w:hAnsi="宋体" w:eastAsia="仿宋_GB2312"/>
              </w:rPr>
            </w:pPr>
            <w:r>
              <w:rPr>
                <w:color w:val="000000"/>
                <w:sz w:val="24"/>
                <w:lang w:bidi="ar"/>
                <w:kern w:val="0"/>
                <w:rFonts w:ascii="仿宋_GB2312" w:hAnsi="宋体" w:eastAsia="仿宋_GB2312"/>
              </w:rPr>
              <w:t>/</w:t>
            </w:r>
          </w:p>
        </w:tc>
      </w:tr>
      <w:tr w14:paraId="7F6570D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9801C6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复合肥①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BBC5F88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三元，氯基，含氮磷钾各</w:t>
            </w:r>
            <w:r>
              <w:rPr>
                <w:color w:val="000000"/>
                <w:sz w:val="24"/>
                <w:rFonts w:ascii="宋体" w:hAnsi="Times New Roman" w:eastAsia="宋体"/>
              </w:rPr>
              <w:t>15%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</w:t>
            </w:r>
            <w:r>
              <w:br/>
              <w:rPr>
                <w:color w:val="000000"/>
                <w:sz w:val="24"/>
                <w:rFonts w:ascii="宋体" w:hAnsi="Times New Roman" w:eastAsia="宋体"/>
              </w:rPr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E10105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9D5EA7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3.60</w:t>
            </w:r>
          </w:p>
        </w:tc>
      </w:tr>
      <w:tr w14:paraId="45CF6B5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1B6117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复合肥②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FF2B565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三元，硫基，含氮磷钾各</w:t>
            </w:r>
            <w:r>
              <w:rPr>
                <w:color w:val="000000"/>
                <w:sz w:val="24"/>
                <w:rFonts w:ascii="宋体" w:hAnsi="Times New Roman" w:eastAsia="宋体"/>
              </w:rPr>
              <w:t>15%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</w:t>
            </w:r>
            <w:r>
              <w:br/>
              <w:rPr>
                <w:color w:val="000000"/>
                <w:sz w:val="24"/>
                <w:rFonts w:ascii="宋体" w:hAnsi="Times New Roman" w:eastAsia="宋体"/>
              </w:rPr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A83FA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C1CC06E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4.00</w:t>
            </w:r>
          </w:p>
        </w:tc>
      </w:tr>
      <w:tr w14:paraId="6517CBBA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1CB2AFA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2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、农药</w:t>
            </w:r>
          </w:p>
        </w:tc>
      </w:tr>
      <w:tr w14:paraId="251B0B8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BAAB4C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多菌灵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9B6D13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50%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可湿性粉剂袋装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C78B64F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4372B60">
            <w:pPr>
              <w:autoSpaceDE w:val="0"/>
              <w:autoSpaceDN w:val="0"/>
              <w:tabs>
                <w:tab w:val="center" w:pos="733"/>
              </w:tabs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 xml:space="preserve">     5.0</w:t>
            </w:r>
          </w:p>
        </w:tc>
      </w:tr>
      <w:tr w14:paraId="1420071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6D06CFF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草甘膦异丙胺盐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D15EA9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41</w:t>
            </w:r>
            <w:r>
              <w:rPr>
                <w:sz w:val="24"/>
                <w:rFonts w:ascii="宋体" w:hAnsi="Times New Roman" w:eastAsia="宋体" w:hint="eastAsia"/>
              </w:rPr>
              <w:t>％水剂瓶装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ECA53F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AB979E9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4.0</w:t>
            </w:r>
          </w:p>
        </w:tc>
      </w:tr>
      <w:tr w14:paraId="03465B1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1D49E8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阿维菌素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61F53E8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1.8</w:t>
            </w:r>
            <w:r>
              <w:rPr>
                <w:sz w:val="24"/>
                <w:rFonts w:ascii="宋体" w:hAnsi="Times New Roman" w:eastAsia="宋体" w:hint="eastAsia"/>
              </w:rPr>
              <w:t>％乳油瓶装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E2C84E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5657B4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/</w:t>
            </w:r>
          </w:p>
        </w:tc>
      </w:tr>
      <w:tr w14:paraId="0741AF5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FC3544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乙草胺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91ED3AE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900</w:t>
            </w:r>
            <w:r>
              <w:rPr>
                <w:sz w:val="24"/>
                <w:rFonts w:ascii="宋体" w:hAnsi="Times New Roman" w:eastAsia="宋体" w:hint="eastAsia"/>
              </w:rPr>
              <w:t>克</w:t>
            </w:r>
            <w:r>
              <w:rPr>
                <w:sz w:val="24"/>
                <w:rFonts w:ascii="宋体" w:hAnsi="Times New Roman" w:eastAsia="宋体"/>
              </w:rPr>
              <w:t>/</w:t>
            </w:r>
            <w:r>
              <w:rPr>
                <w:sz w:val="24"/>
                <w:rFonts w:ascii="宋体" w:hAnsi="Times New Roman" w:eastAsia="宋体" w:hint="eastAsia"/>
              </w:rPr>
              <w:t>升乳油瓶装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49D2AA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A274326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/</w:t>
            </w:r>
          </w:p>
        </w:tc>
      </w:tr>
      <w:tr w14:paraId="16EFBBE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F05FDCE">
            <w:pPr>
              <w:autoSpaceDE w:val="0"/>
              <w:autoSpaceDN w:val="0"/>
              <w:jc w:val="center"/>
              <w:rPr>
                <w:b w:val="1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sz w:val="22"/>
                <w:rFonts w:ascii="仿宋_GB2312" w:hAnsi="Times New Roman" w:eastAsia="仿宋_GB2312"/>
              </w:rPr>
              <w:t>3</w:t>
            </w:r>
            <w:r>
              <w:rPr>
                <w:b w:val="1"/>
                <w:sz w:val="22"/>
                <w:rFonts w:ascii="仿宋_GB2312" w:hAnsi="Times New Roman" w:eastAsia="仿宋_GB2312" w:hint="eastAsia"/>
              </w:rPr>
              <w:t>、农膜</w:t>
            </w:r>
          </w:p>
        </w:tc>
      </w:tr>
      <w:tr w14:paraId="1436CD0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E95E835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棚膜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1FD5BF2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13B608B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元</w:t>
            </w:r>
            <w:r>
              <w:rPr>
                <w:sz w:val="22"/>
                <w:rFonts w:ascii="宋体" w:hAnsi="Times New Roman" w:eastAsia="宋体"/>
              </w:rPr>
              <w:t>/</w:t>
            </w:r>
            <w:r>
              <w:rPr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78514A9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16.00</w:t>
            </w:r>
          </w:p>
        </w:tc>
      </w:tr>
      <w:tr w14:paraId="30DBC1D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246999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地膜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805E8E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13C1E2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A5B876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16.00</w:t>
            </w:r>
          </w:p>
        </w:tc>
      </w:tr>
      <w:tr w14:paraId="361D38B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6840" w:type="dxa"/>
            <w:gridSpan w:val="3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3F733A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4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、农机用油</w:t>
            </w:r>
          </w:p>
        </w:tc>
        <w:tc>
          <w:tcPr>
            <w:tcW w:w="1682" w:type="dxa"/>
            <w:vAlign w:val="center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3E91B47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/>
              </w:rPr>
            </w:pPr>
          </w:p>
        </w:tc>
      </w:tr>
      <w:tr w14:paraId="07883EE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1" w:hRule="atLeas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A36063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农用柴油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7500E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号，零售价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3B6415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1A5CF2A">
            <w:pPr>
              <w:autoSpaceDE w:val="0"/>
              <w:autoSpaceDN w:val="0"/>
              <w:jc w:val="center"/>
              <w:spacing w:line="260" w:lineRule="exact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6.47</w:t>
            </w:r>
          </w:p>
        </w:tc>
      </w:tr>
      <w:tr w14:paraId="4BF0398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E891490">
            <w:pPr>
              <w:autoSpaceDE w:val="0"/>
              <w:autoSpaceDN w:val="0"/>
              <w:jc w:val="center"/>
              <w:rPr>
                <w:b w:val="1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sz w:val="22"/>
                <w:rFonts w:ascii="仿宋_GB2312" w:hAnsi="Times New Roman" w:eastAsia="仿宋_GB2312"/>
              </w:rPr>
              <w:t>5</w:t>
            </w:r>
            <w:r>
              <w:rPr>
                <w:b w:val="1"/>
                <w:sz w:val="22"/>
                <w:rFonts w:ascii="仿宋_GB2312" w:hAnsi="Times New Roman" w:eastAsia="仿宋_GB2312" w:hint="eastAsia"/>
              </w:rPr>
              <w:t>、饲养</w:t>
            </w:r>
          </w:p>
        </w:tc>
      </w:tr>
      <w:tr w14:paraId="2FA715B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BAF423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5BD573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混等，颗粒状，饲料用，批发价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3EF06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9AE1441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2.70</w:t>
            </w:r>
          </w:p>
        </w:tc>
      </w:tr>
      <w:tr w14:paraId="27A6C1F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9BA388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麦麸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BF476A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二等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99E664E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658CAA6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2.3</w:t>
            </w:r>
          </w:p>
        </w:tc>
      </w:tr>
      <w:tr w14:paraId="785C458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9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006644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仔猪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02B68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25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千克左右，收购（销售、成交）价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2B76A2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500克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881F37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8.8</w:t>
            </w:r>
          </w:p>
        </w:tc>
      </w:tr>
      <w:tr w14:paraId="128AA0FB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1C84EA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生猪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4C854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三元，出栏肥猪，收购（出场）价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0C87F7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500克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F42AB8">
            <w:pPr>
              <w:autoSpaceDE w:val="0"/>
              <w:autoSpaceDN w:val="0"/>
              <w:jc w:val="center"/>
              <w:tabs>
                <w:tab w:val="center" w:pos="793"/>
                <w:tab w:val="right" w:pos="1466"/>
              </w:tabs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7.10</w:t>
            </w:r>
          </w:p>
        </w:tc>
      </w:tr>
      <w:tr w14:paraId="1DBB1B2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2C979F9">
            <w:pPr>
              <w:jc w:val="center"/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饲料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F44A87F">
            <w:pPr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育肥猪配合饲料，批发价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0647D80">
            <w:pPr>
              <w:jc w:val="center"/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元/千克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000F27">
            <w:pPr>
              <w:jc w:val="center"/>
              <w:spacing w:line="300" w:lineRule="exact"/>
              <w:rPr>
                <w:sz w:val="22"/>
                <w:lang w:val="en-US" w:eastAsia="zh-CN"/>
                <w:rFonts w:ascii="宋体" w:hint="default"/>
              </w:rPr>
            </w:pPr>
            <w:r>
              <w:rPr>
                <w:sz w:val="22"/>
                <w:lang w:val="en-US" w:eastAsia="zh-CN"/>
                <w:rFonts w:ascii="宋体" w:hint="eastAsia"/>
              </w:rPr>
              <w:t>3.60</w:t>
            </w:r>
          </w:p>
        </w:tc>
      </w:tr>
      <w:tr w14:paraId="1CAFDC8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63188D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6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、种子</w:t>
            </w:r>
          </w:p>
        </w:tc>
      </w:tr>
      <w:tr w14:paraId="08EDC93C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DDBE02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AE28603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（川种优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3877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D4B4C09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396990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85</w:t>
            </w:r>
          </w:p>
        </w:tc>
      </w:tr>
      <w:tr w14:paraId="72B349A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21D1BA4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8D9837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（内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5优39）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DCF5EC9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AC7F46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90</w:t>
            </w:r>
          </w:p>
        </w:tc>
      </w:tr>
      <w:tr w14:paraId="7CA6D8E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7F4AE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水稻种子③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68C22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(宜香725）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F2EAA2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77E309C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85</w:t>
            </w:r>
          </w:p>
        </w:tc>
      </w:tr>
      <w:tr w14:paraId="748983C4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E4E1F2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玉米种子①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147975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（万棵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818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F063F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7731D0A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45</w:t>
            </w:r>
          </w:p>
        </w:tc>
      </w:tr>
      <w:tr w14:paraId="3A2EE7A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5C367F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玉米种子②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7702D4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（资玉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46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AA7943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2108198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bookmarkStart w:id="0" w:name="_GoBack"/>
            <w:bookmarkEnd w:id="0"/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50</w:t>
            </w:r>
          </w:p>
        </w:tc>
      </w:tr>
      <w:tr w14:paraId="093C829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4CCF9A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小麦种子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DE38A2F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5CB7AD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CEF21B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6.0</w:t>
            </w:r>
          </w:p>
        </w:tc>
      </w:tr>
      <w:tr w14:paraId="3C992F7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2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523C8E2">
            <w:pPr>
              <w:autoSpaceDE w:val="0"/>
              <w:autoSpaceDN w:val="0"/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</w:pP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水稻种子推荐：Ⅱ优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838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188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、Ⅱ优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725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725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527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。   玉米种子推荐：东单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60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 xml:space="preserve">。                  </w:t>
            </w:r>
          </w:p>
          <w:p w14:paraId="3BBDB3B5">
            <w:pPr>
              <w:autoSpaceDE w:val="0"/>
              <w:autoSpaceDN w:val="0"/>
              <w:rPr>
                <w:sz w:val="22"/>
                <w:rFonts w:ascii="宋体" w:hAnsi="Times New Roman" w:eastAsia="宋体"/>
              </w:rPr>
            </w:pPr>
          </w:p>
        </w:tc>
      </w:tr>
    </w:tbl>
    <w:p w14:paraId="58CA51D2"/>
    <w:sectPr>
      <w:docGrid w:type="linesAndChars" w:linePitch="581" w:charSpace="0"/>
      <w:pgSz w:w="11906" w:h="16838"/>
      <w:pgMar w:top="580" w:right="1701" w:bottom="869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w="http://schemas.openxmlformats.org/wordprocessingml/2006/main" xmlns:o="urn:schemas-microsoft-com:office:office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82260A8"/>
    <w:rsid w:val="0DFC18FF"/>
    <w:rsid w:val="14E51FD5"/>
    <w:rsid w:val="21AD4F92"/>
    <w:rsid w:val="2F410BC0"/>
    <w:rsid w:val="32B57BDE"/>
    <w:rsid w:val="35BC48B8"/>
    <w:rsid w:val="4F092D9D"/>
    <w:rsid w:val="519E7677"/>
    <w:rsid w:val="610640C9"/>
    <w:rsid w:val="61383A52"/>
    <w:rsid w:val="62A90B43"/>
    <w:rsid w:val="6336749E"/>
    <w:rsid w:val="661C7228"/>
    <w:rsid w:val="77564296"/>
    <w:rsid w:val="7E0C09C2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m="http://schemas.openxmlformats.org/officeDocument/2006/math" xmlns:v="urn:schemas-microsoft-com:vml" xmlns:sl="http://schemas.openxmlformats.org/schemaLibrary/2006/main" xmlns:w="http://schemas.openxmlformats.org/wordprocessingml/2006/main" xmlns:o="urn:schemas-microsoft-com:office:office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Intense Quot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Quote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link w:val="23"/>
    <w:uiPriority w:val="0"/>
    <w:qFormat/>
    <w:pPr>
      <w:widowControl w:val="0"/>
      <w:jc w:val="both"/>
    </w:pPr>
    <w:rPr>
      <w:sz w:val="32"/>
      <w:lang w:val="en-US" w:eastAsia="zh-CN" w:bidi="ar-SA"/>
      <w:rFonts w:ascii="Times New Roman" w:hAnsi="宋体" w:eastAsia="仿宋" w:cs="Times New Roman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标题 11"/>
    <w:uiPriority w:val="0"/>
    <w:qFormat/>
    <w:pPr>
      <w:wordWrap w:val="0"/>
      <w:jc w:val="both"/>
      <w:outlineLvl w:val="0"/>
      <w:spacing w:after="160"/>
    </w:pPr>
    <w:rPr>
      <w:sz w:val="28"/>
      <w:lang w:val="en-US" w:eastAsia="zh-CN" w:bidi="ar-SA"/>
      <w:rFonts w:ascii="宋体" w:hAnsi="宋体" w:eastAsia="宋体" w:cs="Times New Roman"/>
    </w:rPr>
  </w:style>
  <w:style w:type="paragraph" w:styleId="5" w:customStyle="1">
    <w:name w:val="标题 21"/>
    <w:uiPriority w:val="0"/>
    <w:qFormat/>
    <w:pPr>
      <w:wordWrap w:val="0"/>
      <w:jc w:val="both"/>
      <w:outlineLvl w:val="1"/>
      <w:spacing w:after="16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" w:customStyle="1">
    <w:name w:val="标题 31"/>
    <w:uiPriority w:val="0"/>
    <w:qFormat/>
    <w:pPr>
      <w:wordWrap w:val="0"/>
      <w:jc w:val="both"/>
      <w:outlineLvl w:val="2"/>
      <w:spacing w:after="160"/>
      <w:ind w:hanging="400" w:left="1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" w:customStyle="1">
    <w:name w:val="标题 41"/>
    <w:uiPriority w:val="0"/>
    <w:qFormat/>
    <w:pPr>
      <w:wordWrap w:val="0"/>
      <w:jc w:val="both"/>
      <w:outlineLvl w:val="3"/>
      <w:spacing w:after="160"/>
      <w:ind w:hanging="400" w:left="1600"/>
    </w:pPr>
    <w:rPr>
      <w:b w:val="1"/>
      <w:sz w:val="21"/>
      <w:lang w:val="en-US" w:eastAsia="zh-CN" w:bidi="ar-SA"/>
      <w:rFonts w:ascii="宋体" w:hAnsi="宋体" w:eastAsia="宋体" w:cs="Times New Roman"/>
    </w:rPr>
  </w:style>
  <w:style w:type="paragraph" w:styleId="8" w:customStyle="1">
    <w:name w:val="标题 51"/>
    <w:uiPriority w:val="0"/>
    <w:qFormat/>
    <w:pPr>
      <w:wordWrap w:val="0"/>
      <w:jc w:val="both"/>
      <w:outlineLvl w:val="4"/>
      <w:spacing w:after="160"/>
      <w:ind w:hanging="400" w:left="18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" w:customStyle="1">
    <w:name w:val="标题 61"/>
    <w:uiPriority w:val="0"/>
    <w:qFormat/>
    <w:pPr>
      <w:wordWrap w:val="0"/>
      <w:jc w:val="both"/>
      <w:outlineLvl w:val="5"/>
      <w:spacing w:after="160"/>
      <w:ind w:hanging="400" w:left="2000"/>
    </w:pPr>
    <w:rPr>
      <w:b w:val="1"/>
      <w:sz w:val="21"/>
      <w:lang w:val="en-US" w:eastAsia="zh-CN" w:bidi="ar-SA"/>
      <w:rFonts w:ascii="宋体" w:hAnsi="宋体" w:eastAsia="宋体" w:cs="Times New Roman"/>
    </w:rPr>
  </w:style>
  <w:style w:type="paragraph" w:styleId="10" w:customStyle="1">
    <w:name w:val="标题 71"/>
    <w:uiPriority w:val="0"/>
    <w:qFormat/>
    <w:pPr>
      <w:wordWrap w:val="0"/>
      <w:jc w:val="both"/>
      <w:outlineLvl w:val="6"/>
      <w:spacing w:after="160"/>
      <w:ind w:hanging="400" w:left="22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" w:customStyle="1">
    <w:name w:val="标题 81"/>
    <w:uiPriority w:val="0"/>
    <w:qFormat/>
    <w:pPr>
      <w:wordWrap w:val="0"/>
      <w:jc w:val="both"/>
      <w:outlineLvl w:val="7"/>
      <w:spacing w:after="160"/>
      <w:ind w:hanging="400" w:left="2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2" w:customStyle="1">
    <w:name w:val="标题 91"/>
    <w:uiPriority w:val="0"/>
    <w:qFormat/>
    <w:pPr>
      <w:wordWrap w:val="0"/>
      <w:jc w:val="both"/>
      <w:outlineLvl w:val="8"/>
      <w:spacing w:after="160"/>
      <w:ind w:hanging="400" w:left="2600"/>
    </w:pPr>
    <w:rPr>
      <w:sz w:val="21"/>
      <w:lang w:val="en-US" w:eastAsia="zh-CN" w:bidi="ar-SA"/>
      <w:rFonts w:ascii="宋体" w:hAnsi="宋体" w:eastAsia="宋体" w:cs="Times New Roman"/>
    </w:rPr>
  </w:style>
  <w:style w:type="character" w:styleId="13" w:customStyle="1">
    <w:name w:val="默认段落字体1"/>
    <w:link w:val="1"/>
    <w:uiPriority w:val="0"/>
    <w:qFormat/>
    <w:rPr>
      <w:vanish/>
      <w:sz w:val="20"/>
      <w:rFonts w:ascii="宋体" w:hAnsi="宋体" w:eastAsia="宋体"/>
    </w:rPr>
  </w:style>
  <w:style w:type="table" w:styleId="14" w:customStyle="1">
    <w:name w:val="普通表格1"/>
    <w:uiPriority w:val="0"/>
    <w:qFormat/>
    <w:pPr>
      <w:widowControl w:val="1"/>
      <w:autoSpaceDE w:val="1"/>
      <w:autoSpaceDN w:val="1"/>
      <w:spacing w:after="0" w:before="0" w:line="240" w:lineRule="auto"/>
      <w:ind w:firstLine="0" w:left="0"/>
    </w:pPr>
    <w:rPr>
      <w:vanish/>
      <w:sz w:val="20"/>
      <w:rFonts w:ascii="宋体" w:hAnsi="宋体" w:eastAsia="宋体"/>
    </w:rPr>
  </w:style>
  <w:style w:type="character" w:styleId="15" w:customStyle="1">
    <w:name w:val="强调1"/>
    <w:link w:val="1"/>
    <w:uiPriority w:val="0"/>
    <w:qFormat/>
    <w:rPr>
      <w:i w:val="1"/>
      <w:vanish/>
      <w:sz w:val="20"/>
      <w:rFonts w:ascii="宋体" w:hAnsi="宋体" w:eastAsia="宋体"/>
    </w:rPr>
  </w:style>
  <w:style w:type="character" w:styleId="16" w:customStyle="1">
    <w:name w:val="要点1"/>
    <w:link w:val="1"/>
    <w:uiPriority w:val="0"/>
    <w:qFormat/>
    <w:rPr>
      <w:b w:val="1"/>
      <w:vanish/>
      <w:sz w:val="20"/>
      <w:rFonts w:ascii="宋体" w:hAnsi="宋体" w:eastAsia="宋体"/>
    </w:rPr>
  </w:style>
  <w:style w:type="character" w:styleId="17" w:customStyle="1">
    <w:name w:val="页眉 Char"/>
    <w:link w:val="1"/>
    <w:uiPriority w:val="0"/>
    <w:qFormat/>
    <w:rPr>
      <w:vanish/>
      <w:sz w:val="20"/>
      <w:rFonts w:ascii="宋体" w:hAnsi="宋体" w:eastAsia="宋体"/>
    </w:rPr>
  </w:style>
  <w:style w:type="character" w:styleId="18" w:customStyle="1">
    <w:name w:val="页脚 Char"/>
    <w:link w:val="1"/>
    <w:uiPriority w:val="0"/>
    <w:qFormat/>
    <w:rPr>
      <w:vanish/>
      <w:sz w:val="20"/>
      <w:rFonts w:ascii="宋体" w:hAnsi="宋体" w:eastAsia="宋体"/>
    </w:rPr>
  </w:style>
  <w:style w:type="character" w:styleId="19" w:customStyle="1">
    <w:name w:val="Intense Emphasis"/>
    <w:link w:val="1"/>
    <w:uiPriority w:val="0"/>
    <w:qFormat/>
    <w:rPr>
      <w:i w:val="1"/>
      <w:vanish/>
      <w:sz w:val="20"/>
      <w:rFonts w:ascii="宋体" w:hAnsi="宋体" w:eastAsia="宋体"/>
    </w:rPr>
  </w:style>
  <w:style w:type="character" w:styleId="20" w:customStyle="1">
    <w:name w:val="Subtle Emphasis"/>
    <w:link w:val="1"/>
    <w:uiPriority w:val="0"/>
    <w:qFormat/>
    <w:rPr>
      <w:i w:val="1"/>
      <w:vanish/>
      <w:sz w:val="20"/>
      <w:rFonts w:ascii="宋体" w:hAnsi="宋体" w:eastAsia="宋体"/>
    </w:rPr>
  </w:style>
  <w:style w:type="character" w:styleId="21" w:customStyle="1">
    <w:name w:val="Book Title"/>
    <w:link w:val="1"/>
    <w:uiPriority w:val="0"/>
    <w:qFormat/>
    <w:rPr>
      <w:b w:val="1"/>
      <w:i w:val="1"/>
      <w:vanish/>
      <w:sz w:val="20"/>
      <w:rFonts w:ascii="宋体" w:hAnsi="宋体" w:eastAsia="宋体"/>
    </w:rPr>
  </w:style>
  <w:style w:type="character" w:styleId="22" w:customStyle="1">
    <w:name w:val="Intense Reference"/>
    <w:link w:val="1"/>
    <w:uiPriority w:val="0"/>
    <w:qFormat/>
    <w:rPr>
      <w:b w:val="1"/>
      <w:vanish/>
      <w:sz w:val="20"/>
      <w:rFonts w:ascii="宋体" w:hAnsi="宋体" w:eastAsia="宋体"/>
    </w:rPr>
  </w:style>
  <w:style w:type="character" w:styleId="23" w:customStyle="1">
    <w:name w:val="Subtle Reference"/>
    <w:link w:val="1"/>
    <w:uiPriority w:val="0"/>
    <w:qFormat/>
    <w:rPr>
      <w:vanish/>
      <w:sz w:val="20"/>
      <w:rFonts w:ascii="宋体" w:hAnsi="宋体" w:eastAsia="宋体"/>
    </w:rPr>
  </w:style>
  <w:style w:type="paragraph" w:styleId="24" w:customStyle="1">
    <w:name w:val="页眉1"/>
    <w:basedOn w:val="1"/>
    <w:uiPriority w:val="0"/>
    <w:qFormat/>
    <w:pPr>
      <w:widowControl w:val="0"/>
      <w:autoSpaceDE w:val="1"/>
      <w:autoSpaceDN w:val="1"/>
      <w:jc w:val="center"/>
      <w:spacing w:after="0" w:before="0" w:line="240" w:lineRule="auto"/>
      <w:ind w:firstLine="0" w:left="0"/>
    </w:pPr>
    <w:rPr>
      <w:vanish/>
      <w:sz w:val="18"/>
      <w:rFonts w:ascii="Times New Roman" w:hAnsi="宋体" w:eastAsia="仿宋"/>
    </w:rPr>
  </w:style>
  <w:style w:type="paragraph" w:styleId="25" w:customStyle="1">
    <w:name w:val="目录 811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26" w:customStyle="1">
    <w:name w:val="目录 511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27" w:customStyle="1">
    <w:name w:val="正文缩进11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28" w:customStyle="1">
    <w:name w:val="目录 711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29" w:customStyle="1">
    <w:name w:val="页脚1"/>
    <w:basedOn w:val="1"/>
    <w:uiPriority w:val="0"/>
    <w:qFormat/>
    <w:pPr>
      <w:widowControl w:val="0"/>
      <w:autoSpaceDE w:val="1"/>
      <w:autoSpaceDN w:val="1"/>
      <w:jc w:val="both"/>
      <w:spacing w:after="0" w:before="0" w:line="240" w:lineRule="auto"/>
      <w:ind w:firstLine="0" w:left="0"/>
    </w:pPr>
    <w:rPr>
      <w:vanish/>
      <w:sz w:val="18"/>
      <w:rFonts w:ascii="Times New Roman" w:hAnsi="宋体" w:eastAsia="仿宋"/>
    </w:rPr>
  </w:style>
  <w:style w:type="paragraph" w:styleId="30" w:customStyle="1">
    <w:name w:val="目录 311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1" w:customStyle="1">
    <w:name w:val="目录 411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2" w:customStyle="1">
    <w:name w:val="副标题1"/>
    <w:uiPriority w:val="0"/>
    <w:qFormat/>
    <w:pPr>
      <w:wordWrap w:val="0"/>
      <w:jc w:val="center"/>
      <w:spacing w:after="60"/>
    </w:pPr>
    <w:rPr>
      <w:sz w:val="24"/>
      <w:lang w:val="en-US" w:eastAsia="zh-CN" w:bidi="ar-SA"/>
      <w:rFonts w:ascii="宋体" w:hAnsi="宋体" w:eastAsia="宋体" w:cs="Times New Roman"/>
    </w:rPr>
  </w:style>
  <w:style w:type="paragraph" w:styleId="33" w:customStyle="1">
    <w:name w:val="目录 611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4" w:customStyle="1">
    <w:name w:val="目录 211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5" w:customStyle="1">
    <w:name w:val="目录 911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6">
    <w:name w:val="Quote"/>
    <w:uiPriority w:val="0"/>
    <w:qFormat/>
    <w:pPr>
      <w:wordWrap w:val="0"/>
      <w:jc w:val="center"/>
      <w:spacing w:after="160" w:before="200"/>
      <w:ind w:left="864" w:right="864"/>
    </w:pPr>
    <w:rPr>
      <w:i w:val="1"/>
      <w:sz w:val="21"/>
      <w:lang w:val="en-US" w:eastAsia="zh-CN" w:bidi="ar-SA"/>
      <w:rFonts w:ascii="宋体" w:hAnsi="宋体" w:eastAsia="宋体" w:cs="Times New Roman"/>
    </w:rPr>
  </w:style>
  <w:style w:type="paragraph" w:styleId="37" w:customStyle="1">
    <w:name w:val="目录 77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8" w:customStyle="1">
    <w:name w:val="目录 74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39" w:customStyle="1">
    <w:name w:val="TOC Heading3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40" w:customStyle="1">
    <w:name w:val="目录 46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1" w:customStyle="1">
    <w:name w:val="目录 34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2" w:customStyle="1">
    <w:name w:val="目录 26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3" w:customStyle="1">
    <w:name w:val="目录 51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4" w:customStyle="1">
    <w:name w:val="TOC Heading7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45" w:customStyle="1">
    <w:name w:val="TOC Heading1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46" w:customStyle="1">
    <w:name w:val="正文缩进2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7" w:customStyle="1">
    <w:name w:val="TOC Heading4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48" w:customStyle="1">
    <w:name w:val="目录 54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49" w:customStyle="1">
    <w:name w:val="目录 25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0" w:customStyle="1">
    <w:name w:val="TOC Heading8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51" w:customStyle="1">
    <w:name w:val="目录 41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2" w:customStyle="1">
    <w:name w:val="目录 62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3" w:customStyle="1">
    <w:name w:val="目录 81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4" w:customStyle="1">
    <w:name w:val="目录 28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5" w:customStyle="1">
    <w:name w:val="目录 52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6" w:customStyle="1">
    <w:name w:val="目录 21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7" w:customStyle="1">
    <w:name w:val="目录 65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8" w:customStyle="1">
    <w:name w:val="目录 86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59" w:customStyle="1">
    <w:name w:val="正文缩进1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0" w:customStyle="1">
    <w:name w:val="TOC Heading6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61" w:customStyle="1">
    <w:name w:val="目录 95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2">
    <w:name w:val="List Paragraph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3" w:customStyle="1">
    <w:name w:val="目录 72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4" w:customStyle="1">
    <w:name w:val="目录 58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5" w:customStyle="1">
    <w:name w:val="目录 56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6" w:customStyle="1">
    <w:name w:val="目录 33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7" w:customStyle="1">
    <w:name w:val="目录 66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68" w:customStyle="1">
    <w:name w:val="TOC Heading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69" w:customStyle="1">
    <w:name w:val="目录 23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0" w:customStyle="1">
    <w:name w:val="目录 82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1" w:customStyle="1">
    <w:name w:val="目录 75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2" w:customStyle="1">
    <w:name w:val="目录 57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3" w:customStyle="1">
    <w:name w:val="正文缩进8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4" w:customStyle="1">
    <w:name w:val="目录 96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5" w:customStyle="1">
    <w:name w:val="目录 43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6" w:customStyle="1">
    <w:name w:val="目录 27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7" w:customStyle="1">
    <w:name w:val="目录 31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8" w:customStyle="1">
    <w:name w:val="目录 37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79" w:customStyle="1">
    <w:name w:val="目录 88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0" w:customStyle="1">
    <w:name w:val="目录 85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1" w:customStyle="1">
    <w:name w:val="目录 64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2" w:customStyle="1">
    <w:name w:val="目录 55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3" w:customStyle="1">
    <w:name w:val="目录 97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4" w:customStyle="1">
    <w:name w:val="目录 71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5" w:customStyle="1">
    <w:name w:val="目录 22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6" w:customStyle="1">
    <w:name w:val="目录 76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7" w:customStyle="1">
    <w:name w:val="目录 78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8" w:customStyle="1">
    <w:name w:val="目录 42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89" w:customStyle="1">
    <w:name w:val="目录 91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0" w:customStyle="1">
    <w:name w:val="目录 38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1" w:customStyle="1">
    <w:name w:val="正文缩进3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2" w:customStyle="1">
    <w:name w:val="目录 84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3" w:customStyle="1">
    <w:name w:val="目录 61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4" w:customStyle="1">
    <w:name w:val="目录 45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5" w:customStyle="1">
    <w:name w:val="正文缩进7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6" w:customStyle="1">
    <w:name w:val="正文缩进4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7" w:customStyle="1">
    <w:name w:val="目录 98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8" w:customStyle="1">
    <w:name w:val="目录 87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99" w:customStyle="1">
    <w:name w:val="目录 94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0" w:customStyle="1">
    <w:name w:val="正文缩进5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1" w:customStyle="1">
    <w:name w:val="目录 24"/>
    <w:uiPriority w:val="0"/>
    <w:qFormat/>
    <w:pPr>
      <w:wordWrap w:val="0"/>
      <w:jc w:val="both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2" w:customStyle="1">
    <w:name w:val="目录 36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3" w:customStyle="1">
    <w:name w:val="目录 32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4" w:customStyle="1">
    <w:name w:val="目录 35"/>
    <w:uiPriority w:val="0"/>
    <w:qFormat/>
    <w:pPr>
      <w:wordWrap w:val="0"/>
      <w:jc w:val="both"/>
      <w:ind w:left="4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5" w:customStyle="1">
    <w:name w:val="目录 48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6" w:customStyle="1">
    <w:name w:val="目录 63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7" w:customStyle="1">
    <w:name w:val="目录 93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8" w:customStyle="1">
    <w:name w:val="目录 92"/>
    <w:uiPriority w:val="0"/>
    <w:qFormat/>
    <w:pPr>
      <w:wordWrap w:val="0"/>
      <w:jc w:val="both"/>
      <w:ind w:left="29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09" w:customStyle="1">
    <w:name w:val="目录 73"/>
    <w:uiPriority w:val="0"/>
    <w:qFormat/>
    <w:pPr>
      <w:wordWrap w:val="0"/>
      <w:jc w:val="both"/>
      <w:ind w:left="212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0" w:customStyle="1">
    <w:name w:val="正文缩进6"/>
    <w:uiPriority w:val="0"/>
    <w:qFormat/>
    <w:pPr>
      <w:wordWrap w:val="0"/>
      <w:jc w:val="both"/>
      <w:ind w:left="34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1">
    <w:name w:val="Intense Quote"/>
    <w:uiPriority w:val="0"/>
    <w:qFormat/>
    <w:pPr>
      <w:wordWrap w:val="0"/>
      <w:jc w:val="center"/>
      <w:spacing w:after="360" w:before="360"/>
      <w:ind w:left="950" w:right="950"/>
    </w:pPr>
    <w:rPr>
      <w:i w:val="1"/>
      <w:sz w:val="21"/>
      <w:lang w:val="en-US" w:eastAsia="zh-CN" w:bidi="ar-SA"/>
      <w:rFonts w:ascii="宋体" w:hAnsi="宋体" w:eastAsia="宋体" w:cs="Times New Roman"/>
    </w:rPr>
  </w:style>
  <w:style w:type="paragraph" w:styleId="112" w:customStyle="1">
    <w:name w:val="目录 68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3" w:customStyle="1">
    <w:name w:val="目录 53"/>
    <w:uiPriority w:val="0"/>
    <w:qFormat/>
    <w:pPr>
      <w:wordWrap w:val="0"/>
      <w:jc w:val="both"/>
      <w:ind w:left="1275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4" w:customStyle="1">
    <w:name w:val="TOC Heading5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  <w:style w:type="paragraph" w:styleId="115" w:customStyle="1">
    <w:name w:val="目录 83"/>
    <w:uiPriority w:val="0"/>
    <w:qFormat/>
    <w:pPr>
      <w:wordWrap w:val="0"/>
      <w:jc w:val="both"/>
      <w:ind w:left="25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6" w:customStyle="1">
    <w:name w:val="目录 67"/>
    <w:uiPriority w:val="0"/>
    <w:qFormat/>
    <w:pPr>
      <w:wordWrap w:val="0"/>
      <w:jc w:val="both"/>
      <w:ind w:left="170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7" w:customStyle="1">
    <w:name w:val="目录 44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8" w:customStyle="1">
    <w:name w:val="目录 47"/>
    <w:uiPriority w:val="0"/>
    <w:qFormat/>
    <w:pPr>
      <w:wordWrap w:val="0"/>
      <w:jc w:val="both"/>
      <w:ind w:left="850"/>
    </w:pPr>
    <w:rPr>
      <w:sz w:val="21"/>
      <w:lang w:val="en-US" w:eastAsia="zh-CN" w:bidi="ar-SA"/>
      <w:rFonts w:ascii="宋体" w:hAnsi="宋体" w:eastAsia="宋体" w:cs="Times New Roman"/>
    </w:rPr>
  </w:style>
  <w:style w:type="paragraph" w:styleId="119" w:customStyle="1">
    <w:name w:val="TOC Heading2"/>
    <w:uiPriority w:val="0"/>
    <w:qFormat/>
    <w:pPr>
      <w:wordWrap w:val="0"/>
    </w:pPr>
    <w:rPr>
      <w:sz w:val="32"/>
      <w:lang w:val="en-US" w:eastAsia="zh-CN" w:bidi="ar-SA"/>
      <w:rFonts w:ascii="宋体" w:hAnsi="宋体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Pages>1</Pages>
  <Words>563</Words>
  <Characters>677</Characters>
  <Application>WPS Office_12.1.0.24034_F1E327BC-269C-435d-A152-05C5408002CA</Application>
  <DocSecurity>0</DocSecurity>
  <Lines>0</Lines>
  <Paragraphs>0</Paragraphs>
  <ScaleCrop>false</ScaleCrop>
  <Company/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W.Q</dc:creator>
  <cp:keywords/>
  <dc:description/>
  <cp:lastModifiedBy>王琪</cp:lastModifiedBy>
  <cp:revision>0</cp:revision>
  <dcterms:created xsi:type="dcterms:W3CDTF">2025-03-24T01:07:00Z</dcterms:created>
  <dcterms:modified xsi:type="dcterms:W3CDTF">2025-12-24T01:21:15Z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D313963FF13549BA981BEBB3BCD0ED56_13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564"/>
        <w:gridCol w:w="1485"/>
        <w:gridCol w:w="1682"/>
      </w:tblGrid>
      <w:tr w14:paraId="7B77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86B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b/>
                <w:color w:val="000000"/>
              </w:rPr>
            </w:pPr>
            <w:r>
              <w:rPr>
                <w:rFonts w:hint="eastAsia" w:ascii="宋体" w:hAnsi="Times New Roman" w:eastAsia="宋体"/>
                <w:b/>
                <w:color w:val="000000"/>
              </w:rPr>
              <w:t>四川省农业生产资料价格监测品种目录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（</w:t>
            </w:r>
            <w:r>
              <w:rPr>
                <w:rFonts w:ascii="宋体" w:hAnsi="Times New Roman" w:eastAsia="宋体"/>
                <w:color w:val="000000"/>
                <w:sz w:val="24"/>
              </w:rPr>
              <w:t>23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种）</w:t>
            </w:r>
            <w:r>
              <w:rPr>
                <w:rFonts w:hint="eastAsia" w:ascii="宋体" w:hAnsi="Times New Roman" w:eastAsia="宋体"/>
                <w:b/>
                <w:color w:val="000000"/>
                <w:sz w:val="24"/>
              </w:rPr>
              <w:t>2017版</w:t>
            </w:r>
          </w:p>
          <w:p w14:paraId="50D8315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b/>
                <w:color w:val="000000"/>
                <w:sz w:val="24"/>
              </w:rPr>
            </w:pPr>
          </w:p>
          <w:p w14:paraId="37F3A5A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b/>
                <w:color w:val="000000"/>
                <w:sz w:val="24"/>
              </w:rPr>
            </w:pPr>
          </w:p>
          <w:p w14:paraId="79B5542D"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22"/>
              </w:rPr>
            </w:pPr>
          </w:p>
        </w:tc>
      </w:tr>
      <w:tr w14:paraId="58B6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8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B1E4">
            <w:pPr>
              <w:autoSpaceDE w:val="0"/>
              <w:autoSpaceDN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填报单位：马边县发改局                    日期：2025年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 w14:paraId="4D296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962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项目名称</w:t>
            </w:r>
          </w:p>
        </w:tc>
        <w:tc>
          <w:tcPr>
            <w:tcW w:w="3564" w:type="dxa"/>
            <w:tcBorders>
              <w:top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F18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规格等级（指标解释）</w:t>
            </w:r>
          </w:p>
        </w:tc>
        <w:tc>
          <w:tcPr>
            <w:tcW w:w="1485" w:type="dxa"/>
            <w:tcBorders>
              <w:top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BB5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单位</w:t>
            </w:r>
          </w:p>
        </w:tc>
        <w:tc>
          <w:tcPr>
            <w:tcW w:w="1682" w:type="dxa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439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>价格</w:t>
            </w:r>
          </w:p>
        </w:tc>
      </w:tr>
      <w:tr w14:paraId="6417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96E7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2"/>
              </w:rPr>
              <w:t>、化肥</w:t>
            </w:r>
          </w:p>
        </w:tc>
      </w:tr>
      <w:tr w14:paraId="272B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4C4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尿素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F9D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含氮</w:t>
            </w:r>
            <w:r>
              <w:rPr>
                <w:rFonts w:ascii="宋体" w:hAnsi="Times New Roman" w:eastAsia="宋体"/>
                <w:color w:val="000000"/>
                <w:sz w:val="24"/>
              </w:rPr>
              <w:t>46%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，国内大厂生产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EC6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2CFE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2.12</w:t>
            </w:r>
          </w:p>
        </w:tc>
      </w:tr>
      <w:tr w14:paraId="1690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922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碳酸氢铵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2F8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含氮</w:t>
            </w:r>
            <w:r>
              <w:rPr>
                <w:rFonts w:ascii="宋体" w:hAnsi="Times New Roman" w:eastAsia="宋体"/>
                <w:color w:val="000000"/>
                <w:sz w:val="24"/>
              </w:rPr>
              <w:t>17%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以上，国产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5A7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4810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1.15</w:t>
            </w:r>
          </w:p>
        </w:tc>
      </w:tr>
      <w:tr w14:paraId="7127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08D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过磷酸钙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ED8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普钙，含磷</w:t>
            </w:r>
            <w:r>
              <w:rPr>
                <w:rFonts w:ascii="宋体" w:hAnsi="Times New Roman" w:eastAsia="宋体"/>
                <w:color w:val="000000"/>
                <w:sz w:val="24"/>
              </w:rPr>
              <w:t>12%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，国产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F4A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A6BD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</w:p>
        </w:tc>
      </w:tr>
      <w:tr w14:paraId="6EA7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C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氯化钾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637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含氧化钾</w:t>
            </w:r>
            <w:r>
              <w:rPr>
                <w:rFonts w:ascii="宋体" w:hAnsi="Times New Roman" w:eastAsia="宋体"/>
                <w:color w:val="000000"/>
                <w:sz w:val="24"/>
              </w:rPr>
              <w:t>60%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，进口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A40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D5C0">
            <w:pPr>
              <w:autoSpaceDE w:val="0"/>
              <w:autoSpaceDN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14:paraId="7F65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1C6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复合肥①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5F8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三元，氯基，含氮磷钾各</w:t>
            </w:r>
            <w:r>
              <w:rPr>
                <w:rFonts w:ascii="宋体" w:hAnsi="Times New Roman" w:eastAsia="宋体"/>
                <w:color w:val="000000"/>
                <w:sz w:val="24"/>
              </w:rPr>
              <w:t>15%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，</w:t>
            </w:r>
            <w:r>
              <w:rPr>
                <w:rFonts w:ascii="宋体" w:hAnsi="Times New Roman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国产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105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5EA7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3.60</w:t>
            </w:r>
          </w:p>
        </w:tc>
      </w:tr>
      <w:tr w14:paraId="45CF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117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复合肥②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B56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4"/>
              </w:rPr>
            </w:pPr>
            <w:r>
              <w:rPr>
                <w:rFonts w:hint="eastAsia" w:ascii="宋体" w:hAnsi="Times New Roman" w:eastAsia="宋体"/>
                <w:color w:val="000000"/>
                <w:sz w:val="24"/>
              </w:rPr>
              <w:t>三元，硫基，含氮磷钾各</w:t>
            </w:r>
            <w:r>
              <w:rPr>
                <w:rFonts w:ascii="宋体" w:hAnsi="Times New Roman" w:eastAsia="宋体"/>
                <w:color w:val="000000"/>
                <w:sz w:val="24"/>
              </w:rPr>
              <w:t>15%</w:t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，</w:t>
            </w:r>
            <w:r>
              <w:rPr>
                <w:rFonts w:ascii="宋体" w:hAnsi="Times New Roman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Times New Roman" w:eastAsia="宋体"/>
                <w:color w:val="000000"/>
                <w:sz w:val="24"/>
              </w:rPr>
              <w:t>国产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3FA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C06E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4.00</w:t>
            </w:r>
          </w:p>
        </w:tc>
      </w:tr>
      <w:tr w14:paraId="6517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2AFA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sz w:val="22"/>
              </w:rPr>
              <w:t>2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2"/>
              </w:rPr>
              <w:t>、农药</w:t>
            </w:r>
          </w:p>
        </w:tc>
      </w:tr>
      <w:tr w14:paraId="251B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B4C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多菌灵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D13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z w:val="22"/>
              </w:rPr>
            </w:pPr>
            <w:r>
              <w:rPr>
                <w:rFonts w:ascii="宋体" w:hAnsi="Times New Roman" w:eastAsia="宋体"/>
                <w:color w:val="000000"/>
                <w:sz w:val="22"/>
              </w:rPr>
              <w:t>50%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可湿性粉剂袋装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B64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/100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2B60">
            <w:pPr>
              <w:tabs>
                <w:tab w:val="center" w:pos="733"/>
              </w:tabs>
              <w:autoSpaceDE w:val="0"/>
              <w:autoSpaceDN w:val="0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 xml:space="preserve">     5.0</w:t>
            </w:r>
          </w:p>
        </w:tc>
      </w:tr>
      <w:tr w14:paraId="1420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6CF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草甘膦异丙胺盐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5EA9"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24"/>
              </w:rPr>
            </w:pPr>
            <w:r>
              <w:rPr>
                <w:rFonts w:ascii="宋体" w:hAnsi="Times New Roman" w:eastAsia="宋体"/>
                <w:sz w:val="24"/>
              </w:rPr>
              <w:t>41</w:t>
            </w:r>
            <w:r>
              <w:rPr>
                <w:rFonts w:hint="eastAsia" w:ascii="宋体" w:hAnsi="Times New Roman" w:eastAsia="宋体"/>
                <w:sz w:val="24"/>
              </w:rPr>
              <w:t>％水剂瓶装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53F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/100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毫升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79E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4.0</w:t>
            </w:r>
          </w:p>
        </w:tc>
      </w:tr>
      <w:tr w14:paraId="0346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49E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阿维菌素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53E8"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24"/>
              </w:rPr>
            </w:pPr>
            <w:r>
              <w:rPr>
                <w:rFonts w:ascii="宋体" w:hAnsi="Times New Roman" w:eastAsia="宋体"/>
                <w:sz w:val="24"/>
              </w:rPr>
              <w:t>1.8</w:t>
            </w:r>
            <w:r>
              <w:rPr>
                <w:rFonts w:hint="eastAsia" w:ascii="宋体" w:hAnsi="Times New Roman" w:eastAsia="宋体"/>
                <w:sz w:val="24"/>
              </w:rPr>
              <w:t>％乳油瓶装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84E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/100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毫升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7B4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</w:p>
        </w:tc>
      </w:tr>
      <w:tr w14:paraId="074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354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乙草胺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D3AE"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24"/>
              </w:rPr>
            </w:pPr>
            <w:r>
              <w:rPr>
                <w:rFonts w:ascii="宋体" w:hAnsi="Times New Roman" w:eastAsia="宋体"/>
                <w:sz w:val="24"/>
              </w:rPr>
              <w:t>900</w:t>
            </w:r>
            <w:r>
              <w:rPr>
                <w:rFonts w:hint="eastAsia" w:ascii="宋体" w:hAnsi="Times New Roman" w:eastAsia="宋体"/>
                <w:sz w:val="24"/>
              </w:rPr>
              <w:t>克</w:t>
            </w:r>
            <w:r>
              <w:rPr>
                <w:rFonts w:ascii="宋体" w:hAnsi="Times New Roman" w:eastAsia="宋体"/>
                <w:sz w:val="24"/>
              </w:rPr>
              <w:t>/</w:t>
            </w:r>
            <w:r>
              <w:rPr>
                <w:rFonts w:hint="eastAsia" w:ascii="宋体" w:hAnsi="Times New Roman" w:eastAsia="宋体"/>
                <w:sz w:val="24"/>
              </w:rPr>
              <w:t>升乳油瓶装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2AA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/100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毫升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432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>/</w:t>
            </w:r>
          </w:p>
        </w:tc>
      </w:tr>
      <w:tr w14:paraId="16EF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FDCE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sz w:val="22"/>
              </w:rPr>
            </w:pPr>
            <w:r>
              <w:rPr>
                <w:rFonts w:ascii="仿宋_GB2312" w:hAnsi="Times New Roman" w:eastAsia="仿宋_GB2312"/>
                <w:b/>
                <w:sz w:val="22"/>
              </w:rPr>
              <w:t>3</w:t>
            </w:r>
            <w:r>
              <w:rPr>
                <w:rFonts w:hint="eastAsia" w:ascii="仿宋_GB2312" w:hAnsi="Times New Roman" w:eastAsia="仿宋_GB2312"/>
                <w:b/>
                <w:sz w:val="22"/>
              </w:rPr>
              <w:t>、农膜</w:t>
            </w:r>
          </w:p>
        </w:tc>
      </w:tr>
      <w:tr w14:paraId="1436C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E83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>棚膜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5BF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>当地主销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608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</w:rPr>
            </w:pPr>
            <w:r>
              <w:rPr>
                <w:rFonts w:hint="eastAsia" w:ascii="宋体" w:hAnsi="Times New Roman" w:eastAsia="宋体"/>
                <w:sz w:val="22"/>
              </w:rPr>
              <w:t>元</w:t>
            </w:r>
            <w:r>
              <w:rPr>
                <w:rFonts w:ascii="宋体" w:hAnsi="Times New Roman" w:eastAsia="宋体"/>
                <w:sz w:val="22"/>
              </w:rPr>
              <w:t>/</w:t>
            </w:r>
            <w:r>
              <w:rPr>
                <w:rFonts w:hint="eastAsia" w:ascii="宋体" w:hAnsi="Times New Roman" w:eastAsia="宋体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14A9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16.00</w:t>
            </w:r>
          </w:p>
        </w:tc>
      </w:tr>
      <w:tr w14:paraId="30DB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999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地膜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5E8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当地主销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1E2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8762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16.00</w:t>
            </w:r>
          </w:p>
        </w:tc>
      </w:tr>
      <w:tr w14:paraId="361D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0" w:type="dxa"/>
            <w:gridSpan w:val="3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733A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sz w:val="22"/>
              </w:rPr>
              <w:t>4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2"/>
              </w:rPr>
              <w:t>、农机用油</w:t>
            </w:r>
          </w:p>
        </w:tc>
        <w:tc>
          <w:tcPr>
            <w:tcW w:w="1682" w:type="dxa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1B47"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22"/>
              </w:rPr>
            </w:pPr>
          </w:p>
        </w:tc>
      </w:tr>
      <w:tr w14:paraId="0788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063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农用柴油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00E6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z w:val="22"/>
              </w:rPr>
            </w:pPr>
            <w:r>
              <w:rPr>
                <w:rFonts w:ascii="宋体" w:hAnsi="Times New Roman" w:eastAsia="宋体"/>
                <w:color w:val="000000"/>
                <w:sz w:val="22"/>
              </w:rPr>
              <w:t>0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号，零售价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415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升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CF2A">
            <w:pPr>
              <w:autoSpaceDE w:val="0"/>
              <w:autoSpaceDN w:val="0"/>
              <w:spacing w:line="260" w:lineRule="exact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6.4</w:t>
            </w:r>
          </w:p>
        </w:tc>
      </w:tr>
      <w:tr w14:paraId="4BF03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1490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sz w:val="22"/>
              </w:rPr>
            </w:pPr>
            <w:r>
              <w:rPr>
                <w:rFonts w:ascii="仿宋_GB2312" w:hAnsi="Times New Roman" w:eastAsia="仿宋_GB2312"/>
                <w:b/>
                <w:sz w:val="22"/>
              </w:rPr>
              <w:t>5</w:t>
            </w:r>
            <w:r>
              <w:rPr>
                <w:rFonts w:hint="eastAsia" w:ascii="仿宋_GB2312" w:hAnsi="Times New Roman" w:eastAsia="仿宋_GB2312"/>
                <w:b/>
                <w:sz w:val="22"/>
              </w:rPr>
              <w:t>、饲养</w:t>
            </w:r>
          </w:p>
        </w:tc>
      </w:tr>
      <w:tr w14:paraId="2FA7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423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玉米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573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混等，颗粒状，饲料用，批发价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F06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1441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2.80</w:t>
            </w:r>
          </w:p>
        </w:tc>
      </w:tr>
      <w:tr w14:paraId="27A6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388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麦麸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76A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二等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664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CAA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</w:rPr>
              <w:t>2.</w:t>
            </w: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2</w:t>
            </w:r>
          </w:p>
        </w:tc>
      </w:tr>
      <w:tr w14:paraId="785C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44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仔猪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B68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z w:val="22"/>
              </w:rPr>
            </w:pPr>
            <w:r>
              <w:rPr>
                <w:rFonts w:ascii="宋体" w:hAnsi="Times New Roman" w:eastAsia="宋体"/>
                <w:color w:val="000000"/>
                <w:sz w:val="22"/>
              </w:rPr>
              <w:t>25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千克左右，收购（销售、成交）价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A2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500克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1F372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10.00</w:t>
            </w:r>
          </w:p>
        </w:tc>
      </w:tr>
      <w:tr w14:paraId="128AA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4EA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生猪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854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三元，出栏肥猪，收购（出场）价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7F7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500克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2AB8">
            <w:pPr>
              <w:tabs>
                <w:tab w:val="center" w:pos="793"/>
                <w:tab w:val="right" w:pos="1466"/>
              </w:tabs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6.8</w:t>
            </w:r>
          </w:p>
        </w:tc>
      </w:tr>
      <w:tr w14:paraId="1DBB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79F9">
            <w:pPr>
              <w:spacing w:line="300" w:lineRule="exact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饲料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A87F">
            <w:pPr>
              <w:spacing w:line="300" w:lineRule="exact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育肥猪配合饲料，批发价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7D80">
            <w:pPr>
              <w:spacing w:line="300" w:lineRule="exact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元/千克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0F27">
            <w:pPr>
              <w:spacing w:line="300" w:lineRule="exact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3.70</w:t>
            </w:r>
          </w:p>
        </w:tc>
      </w:tr>
      <w:tr w14:paraId="1CAF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188D">
            <w:pPr>
              <w:autoSpaceDE w:val="0"/>
              <w:autoSpaceDN w:val="0"/>
              <w:jc w:val="center"/>
              <w:rPr>
                <w:rFonts w:ascii="仿宋_GB2312" w:hAnsi="Times New Roman" w:eastAsia="仿宋_GB2312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sz w:val="22"/>
              </w:rPr>
              <w:t>6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2"/>
              </w:rPr>
              <w:t>、种子</w:t>
            </w:r>
          </w:p>
        </w:tc>
      </w:tr>
      <w:tr w14:paraId="08ED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02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水稻种子①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860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推荐品种或当地主销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（川种优</w:t>
            </w:r>
            <w:r>
              <w:rPr>
                <w:rFonts w:hint="eastAsia" w:ascii="宋体" w:hAnsi="Times New Roman" w:eastAsia="宋体"/>
                <w:color w:val="000000"/>
                <w:sz w:val="22"/>
                <w:lang w:val="en-US" w:eastAsia="zh-CN"/>
              </w:rPr>
              <w:t>3877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4C0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699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</w:p>
        </w:tc>
      </w:tr>
      <w:tr w14:paraId="72B3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1BA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水稻种子②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837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推荐品种或当地主销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（内</w:t>
            </w:r>
            <w:r>
              <w:rPr>
                <w:rFonts w:hint="eastAsia" w:ascii="宋体" w:hAnsi="Times New Roman" w:eastAsia="宋体"/>
                <w:color w:val="000000"/>
                <w:sz w:val="22"/>
                <w:lang w:val="en-US" w:eastAsia="zh-CN"/>
              </w:rPr>
              <w:t>5优39）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5EC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7F4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</w:p>
        </w:tc>
      </w:tr>
      <w:tr w14:paraId="7CA6D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4AE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水稻种子③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C22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推荐品种或当地主销</w:t>
            </w:r>
            <w:r>
              <w:rPr>
                <w:rFonts w:hint="eastAsia" w:ascii="宋体" w:hAnsi="Times New Roman" w:eastAsia="宋体"/>
                <w:color w:val="000000"/>
                <w:sz w:val="22"/>
                <w:lang w:val="en-US" w:eastAsia="zh-CN"/>
              </w:rPr>
              <w:t>(宜香725）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AA2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309C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</w:p>
        </w:tc>
      </w:tr>
      <w:tr w14:paraId="7489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1F2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玉米种子①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975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推荐品种或当地主销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（万棵</w:t>
            </w:r>
            <w:r>
              <w:rPr>
                <w:rFonts w:hint="eastAsia" w:ascii="宋体" w:hAnsi="Times New Roman" w:eastAsia="宋体"/>
                <w:color w:val="000000"/>
                <w:sz w:val="22"/>
                <w:lang w:val="en-US" w:eastAsia="zh-CN"/>
              </w:rPr>
              <w:t>818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63F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1D0A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</w:p>
        </w:tc>
      </w:tr>
      <w:tr w14:paraId="3A2E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67F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玉米种子②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2D4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当地主销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（资玉</w:t>
            </w:r>
            <w:r>
              <w:rPr>
                <w:rFonts w:hint="eastAsia" w:ascii="宋体" w:hAnsi="Times New Roman" w:eastAsia="宋体"/>
                <w:color w:val="000000"/>
                <w:sz w:val="22"/>
                <w:lang w:val="en-US" w:eastAsia="zh-CN"/>
              </w:rPr>
              <w:t>46</w:t>
            </w:r>
            <w:r>
              <w:rPr>
                <w:rFonts w:hint="eastAsia" w:ascii="宋体" w:hAnsi="Times New Roman" w:eastAsia="宋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943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8198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093C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91" w:type="dxa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9A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小麦种子</w:t>
            </w:r>
          </w:p>
        </w:tc>
        <w:tc>
          <w:tcPr>
            <w:tcW w:w="3564" w:type="dxa"/>
            <w:tcBorders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8A2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当地主销</w:t>
            </w:r>
          </w:p>
        </w:tc>
        <w:tc>
          <w:tcPr>
            <w:tcW w:w="1485" w:type="dxa"/>
            <w:tcBorders>
              <w:bottom w:val="single" w:color="00000B" w:sz="2" w:space="0"/>
              <w:right w:val="single" w:color="00000B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7AD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z w:val="22"/>
              </w:rPr>
            </w:pPr>
            <w:r>
              <w:rPr>
                <w:rFonts w:hint="eastAsia" w:ascii="宋体" w:hAnsi="Times New Roman" w:eastAsia="宋体"/>
                <w:color w:val="000000"/>
                <w:sz w:val="22"/>
              </w:rPr>
              <w:t>元</w:t>
            </w:r>
            <w:r>
              <w:rPr>
                <w:rFonts w:ascii="宋体" w:hAnsi="Times New Roman" w:eastAsia="宋体"/>
                <w:color w:val="000000"/>
                <w:sz w:val="22"/>
              </w:rPr>
              <w:t>/</w:t>
            </w:r>
            <w:r>
              <w:rPr>
                <w:rFonts w:hint="eastAsia" w:ascii="宋体" w:hAnsi="Times New Roman" w:eastAsia="宋体"/>
                <w:color w:val="000000"/>
                <w:sz w:val="22"/>
              </w:rPr>
              <w:t>千克</w:t>
            </w:r>
          </w:p>
        </w:tc>
        <w:tc>
          <w:tcPr>
            <w:tcW w:w="1682" w:type="dxa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F21B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22"/>
                <w:lang w:val="en-US" w:eastAsia="zh-CN"/>
              </w:rPr>
              <w:t>6.0</w:t>
            </w:r>
          </w:p>
        </w:tc>
      </w:tr>
      <w:tr w14:paraId="3C99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8522" w:type="dxa"/>
            <w:gridSpan w:val="4"/>
            <w:tcBorders>
              <w:top w:val="single" w:color="00000B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C8E2">
            <w:pPr>
              <w:autoSpaceDE w:val="0"/>
              <w:autoSpaceDN w:val="0"/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水稻种子推荐：Ⅱ优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838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、冈优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188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、Ⅱ优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725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、冈优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725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、冈优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527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>。   玉米种子推荐：东单</w:t>
            </w:r>
            <w:r>
              <w:rPr>
                <w:rFonts w:ascii="仿宋_GB2312" w:hAnsi="Times New Roman" w:eastAsia="仿宋_GB2312"/>
                <w:b/>
                <w:color w:val="000000"/>
                <w:sz w:val="20"/>
              </w:rPr>
              <w:t>60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0"/>
              </w:rPr>
              <w:t xml:space="preserve">。                  </w:t>
            </w:r>
          </w:p>
          <w:p w14:paraId="3BBDB3B5">
            <w:pPr>
              <w:autoSpaceDE w:val="0"/>
              <w:autoSpaceDN w:val="0"/>
              <w:rPr>
                <w:rFonts w:ascii="宋体" w:hAnsi="Times New Roman" w:eastAsia="宋体"/>
                <w:sz w:val="22"/>
              </w:rPr>
            </w:pPr>
          </w:p>
        </w:tc>
      </w:tr>
    </w:tbl>
    <w:p w14:paraId="58CA51D2"/>
    <w:sectPr>
      <w:pgSz w:w="11906" w:h="16838"/>
      <w:pgMar w:top="580" w:right="1701" w:bottom="869" w:left="1701" w:header="851" w:footer="992" w:gutter="0"/>
      <w:cols w:space="720" w:num="1"/>
      <w:docGrid w:type="linesAndChars" w:linePitch="581" w:charSpace="0"/>
    </w:sectPr>
  </w:body>
</w:document>
</file>

<file path=tbak/document1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2"/>
        <w:tblW w:w="8522" w:type="dxa"/>
        <w:jc w:val="center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91.000000"/>
        <w:gridCol w:w="3564.000000"/>
        <w:gridCol w:w="1485.000000"/>
        <w:gridCol w:w="1682.000000"/>
      </w:tblGrid>
      <w:tr w14:paraId="7B77822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17986B2">
            <w:pPr>
              <w:autoSpaceDE w:val="0"/>
              <w:autoSpaceDN w:val="0"/>
              <w:jc w:val="center"/>
              <w:rPr>
                <w:b w:val="1"/>
                <w:color w:val="000000"/>
                <w:rFonts w:ascii="宋体" w:hAnsi="Times New Roman" w:eastAsia="宋体" w:hint="eastAsia"/>
              </w:rPr>
            </w:pPr>
            <w:r>
              <w:rPr>
                <w:b w:val="1"/>
                <w:color w:val="000000"/>
                <w:rFonts w:ascii="宋体" w:hAnsi="Times New Roman" w:eastAsia="宋体" w:hint="eastAsia"/>
              </w:rPr>
              <w:t>四川省农业生产资料价格监测品种目录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（</w:t>
            </w:r>
            <w:r>
              <w:rPr>
                <w:color w:val="000000"/>
                <w:sz w:val="24"/>
                <w:rFonts w:ascii="宋体" w:hAnsi="Times New Roman" w:eastAsia="宋体"/>
              </w:rPr>
              <w:t>23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种）</w:t>
            </w:r>
            <w:r>
              <w:rPr>
                <w:b w:val="1"/>
                <w:color w:val="000000"/>
                <w:sz w:val="24"/>
                <w:rFonts w:ascii="宋体" w:hAnsi="Times New Roman" w:eastAsia="宋体" w:hint="eastAsia"/>
              </w:rPr>
              <w:t>2017版</w:t>
            </w:r>
          </w:p>
          <w:p w14:paraId="50D8315E">
            <w:pPr>
              <w:autoSpaceDE w:val="0"/>
              <w:autoSpaceDN w:val="0"/>
              <w:jc w:val="center"/>
              <w:rPr>
                <w:b w:val="1"/>
                <w:color w:val="000000"/>
                <w:sz w:val="24"/>
                <w:rFonts w:ascii="宋体" w:hAnsi="Times New Roman" w:eastAsia="宋体" w:hint="eastAsia"/>
              </w:rPr>
            </w:pPr>
          </w:p>
          <w:p w14:paraId="37F3A5A3">
            <w:pPr>
              <w:autoSpaceDE w:val="0"/>
              <w:autoSpaceDN w:val="0"/>
              <w:jc w:val="center"/>
              <w:rPr>
                <w:b w:val="1"/>
                <w:color w:val="000000"/>
                <w:sz w:val="24"/>
                <w:rFonts w:ascii="宋体" w:hAnsi="Times New Roman" w:eastAsia="宋体" w:hint="eastAsia"/>
              </w:rPr>
            </w:pPr>
          </w:p>
          <w:p w14:paraId="79B5542D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/>
              </w:rPr>
            </w:pPr>
          </w:p>
        </w:tc>
      </w:tr>
      <w:tr w14:paraId="58B6D9F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2" w:hRule="exact"/>
          <w:jc w:val="center"/>
        </w:trPr>
        <w:tc>
          <w:tcPr>
            <w:tcW w:w="8522" w:type="dxa"/>
            <w:gridSpan w:val="4"/>
            <w:vAlign w:val="center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ED6B1E4">
            <w:pPr>
              <w:autoSpaceDE w:val="0"/>
              <w:autoSpaceDN w:val="0"/>
              <w:jc w:val="center"/>
              <w:rPr>
                <w:sz w:val="24"/>
                <w:rFonts w:ascii="仿宋_GB2312" w:hAnsi="Times New Roman" w:eastAsia="仿宋_GB2312" w:hint="eastAsia"/>
              </w:rPr>
            </w:pPr>
            <w:r>
              <w:rPr>
                <w:sz w:val="24"/>
                <w:rFonts w:ascii="仿宋_GB2312" w:hAnsi="Times New Roman" w:eastAsia="仿宋_GB2312" w:hint="eastAsia"/>
              </w:rPr>
              <w:t>填报单位：马边县发改局                    日期：2026年</w:t>
            </w:r>
            <w:r>
              <w:rPr>
                <w:sz w:val="24"/>
                <w:lang w:val="en-US" w:eastAsia="zh-CN"/>
                <w:rFonts w:ascii="仿宋_GB2312" w:hAnsi="Times New Roman" w:eastAsia="仿宋_GB2312" w:hint="eastAsia"/>
              </w:rPr>
              <w:t>1</w:t>
            </w:r>
            <w:r>
              <w:rPr>
                <w:sz w:val="24"/>
                <w:rFonts w:ascii="仿宋_GB2312" w:hAnsi="Times New Roman" w:eastAsia="仿宋_GB2312" w:hint="eastAsia"/>
              </w:rPr>
              <w:t>月</w:t>
            </w:r>
            <w:r>
              <w:rPr>
                <w:sz w:val="24"/>
                <w:lang w:val="en-US" w:eastAsia="zh-CN"/>
                <w:rFonts w:ascii="仿宋_GB2312" w:hAnsi="Times New Roman" w:eastAsia="仿宋_GB2312" w:hint="eastAsia"/>
              </w:rPr>
              <w:t>24</w:t>
            </w:r>
            <w:r>
              <w:rPr>
                <w:sz w:val="24"/>
                <w:rFonts w:ascii="仿宋_GB2312" w:hAnsi="Times New Roman" w:eastAsia="仿宋_GB2312" w:hint="eastAsia"/>
              </w:rPr>
              <w:t>日</w:t>
            </w:r>
          </w:p>
        </w:tc>
      </w:tr>
      <w:tr w14:paraId="4D296F3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29962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项目名称</w:t>
            </w:r>
          </w:p>
        </w:tc>
        <w:tc>
          <w:tcPr>
            <w:tcW w:w="3564" w:type="dxa"/>
            <w:vAlign w:val="center"/>
            <w:tcBorders>
              <w:top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FBEF18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规格等级（指标解释）</w:t>
            </w:r>
          </w:p>
        </w:tc>
        <w:tc>
          <w:tcPr>
            <w:tcW w:w="1485" w:type="dxa"/>
            <w:vAlign w:val="center"/>
            <w:tcBorders>
              <w:top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3CBB5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单位</w:t>
            </w:r>
          </w:p>
        </w:tc>
        <w:tc>
          <w:tcPr>
            <w:tcW w:w="1682" w:type="dxa"/>
            <w:vAlign w:val="center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D544393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价格</w:t>
            </w:r>
          </w:p>
        </w:tc>
      </w:tr>
      <w:tr w14:paraId="6417C17E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5A996E7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1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、化肥</w:t>
            </w:r>
          </w:p>
        </w:tc>
      </w:tr>
      <w:tr w14:paraId="272B32D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79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DA04C4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尿素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6F1F9D1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含氮</w:t>
            </w:r>
            <w:r>
              <w:rPr>
                <w:color w:val="000000"/>
                <w:sz w:val="24"/>
                <w:rFonts w:ascii="宋体" w:hAnsi="Times New Roman" w:eastAsia="宋体"/>
              </w:rPr>
              <w:t>46%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，国内大厂生产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8C5EC67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3892CFE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2.12</w:t>
            </w:r>
          </w:p>
        </w:tc>
      </w:tr>
      <w:tr w14:paraId="1690463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39C922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碳酸氢铵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CBA2F8C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含氮</w:t>
            </w:r>
            <w:r>
              <w:rPr>
                <w:color w:val="000000"/>
                <w:sz w:val="24"/>
                <w:rFonts w:ascii="宋体" w:hAnsi="Times New Roman" w:eastAsia="宋体"/>
              </w:rPr>
              <w:t>17%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以上，国产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9535A7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B084810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1.14</w:t>
            </w:r>
          </w:p>
        </w:tc>
      </w:tr>
      <w:tr w14:paraId="7127602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65508D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过磷酸钙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D2ED83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普钙，含磷</w:t>
            </w:r>
            <w:r>
              <w:rPr>
                <w:color w:val="000000"/>
                <w:sz w:val="24"/>
                <w:rFonts w:ascii="宋体" w:hAnsi="Times New Roman" w:eastAsia="宋体"/>
              </w:rPr>
              <w:t>12%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70F4A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A8EA6BD">
            <w:pPr>
              <w:autoSpaceDE w:val="0"/>
              <w:autoSpaceDN w:val="0"/>
              <w:jc w:val="center"/>
              <w:rPr>
                <w:color w:val="000000"/>
                <w:szCs w:val="21"/>
                <w:rFonts w:ascii="仿宋_GB2312" w:eastAsia="仿宋_GB2312" w:hint="eastAsia"/>
              </w:rPr>
            </w:pPr>
            <w:r>
              <w:rPr>
                <w:color w:val="000000"/>
                <w:szCs w:val="21"/>
                <w:rFonts w:ascii="仿宋_GB2312" w:eastAsia="仿宋_GB2312" w:hint="eastAsia"/>
              </w:rPr>
              <w:t>/</w:t>
            </w:r>
          </w:p>
        </w:tc>
      </w:tr>
      <w:tr w14:paraId="6EA7090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59A60C3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氯化钾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76E6376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含氧化钾</w:t>
            </w:r>
            <w:r>
              <w:rPr>
                <w:color w:val="000000"/>
                <w:sz w:val="24"/>
                <w:rFonts w:ascii="宋体" w:hAnsi="Times New Roman" w:eastAsia="宋体"/>
              </w:rPr>
              <w:t>60%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，进口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395A40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24D5C0">
            <w:pPr>
              <w:autoSpaceDE w:val="0"/>
              <w:autoSpaceDN w:val="0"/>
              <w:jc w:val="center"/>
              <w:rPr>
                <w:color w:val="000000"/>
                <w:sz w:val="24"/>
                <w:lang w:bidi="ar"/>
                <w:kern w:val="0"/>
                <w:rFonts w:ascii="仿宋_GB2312" w:hAnsi="宋体" w:eastAsia="仿宋_GB2312"/>
              </w:rPr>
            </w:pPr>
            <w:r>
              <w:rPr>
                <w:color w:val="000000"/>
                <w:sz w:val="24"/>
                <w:lang w:bidi="ar"/>
                <w:kern w:val="0"/>
                <w:rFonts w:ascii="仿宋_GB2312" w:hAnsi="宋体" w:eastAsia="仿宋_GB2312"/>
              </w:rPr>
              <w:t>/</w:t>
            </w:r>
          </w:p>
        </w:tc>
      </w:tr>
      <w:tr w14:paraId="7F6570D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9801C6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复合肥①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BBC5F88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三元，氯基，含氮磷钾各</w:t>
            </w:r>
            <w:r>
              <w:rPr>
                <w:color w:val="000000"/>
                <w:sz w:val="24"/>
                <w:rFonts w:ascii="宋体" w:hAnsi="Times New Roman" w:eastAsia="宋体"/>
              </w:rPr>
              <w:t>15%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</w:t>
            </w:r>
            <w:r>
              <w:br/>
              <w:rPr>
                <w:color w:val="000000"/>
                <w:sz w:val="24"/>
                <w:rFonts w:ascii="宋体" w:hAnsi="Times New Roman" w:eastAsia="宋体"/>
              </w:rPr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E10105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9D5EA7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3.60</w:t>
            </w:r>
          </w:p>
        </w:tc>
      </w:tr>
      <w:tr w14:paraId="45CF6B5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1B6117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复合肥②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FF2B565">
            <w:pPr>
              <w:autoSpaceDE w:val="0"/>
              <w:autoSpaceDN w:val="0"/>
              <w:jc w:val="center"/>
              <w:rPr>
                <w:color w:val="000000"/>
                <w:sz w:val="24"/>
                <w:rFonts w:ascii="宋体" w:hAnsi="Times New Roman" w:eastAsia="宋体" w:hint="eastAsia"/>
              </w:rPr>
            </w:pPr>
            <w:r>
              <w:rPr>
                <w:color w:val="000000"/>
                <w:sz w:val="24"/>
                <w:rFonts w:ascii="宋体" w:hAnsi="Times New Roman" w:eastAsia="宋体" w:hint="eastAsia"/>
              </w:rPr>
              <w:t>三元，硫基，含氮磷钾各</w:t>
            </w:r>
            <w:r>
              <w:rPr>
                <w:color w:val="000000"/>
                <w:sz w:val="24"/>
                <w:rFonts w:ascii="宋体" w:hAnsi="Times New Roman" w:eastAsia="宋体"/>
              </w:rPr>
              <w:t>15%</w:t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，</w:t>
            </w:r>
            <w:r>
              <w:br/>
              <w:rPr>
                <w:color w:val="000000"/>
                <w:sz w:val="24"/>
                <w:rFonts w:ascii="宋体" w:hAnsi="Times New Roman" w:eastAsia="宋体"/>
              </w:rPr>
            </w:r>
            <w:r>
              <w:rPr>
                <w:color w:val="000000"/>
                <w:sz w:val="24"/>
                <w:rFonts w:ascii="宋体" w:hAnsi="Times New Roman" w:eastAsia="宋体" w:hint="eastAsia"/>
              </w:rPr>
              <w:t>国产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A83FA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C1CC06E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4.00</w:t>
            </w:r>
          </w:p>
        </w:tc>
      </w:tr>
      <w:tr w14:paraId="6517CBBA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1CB2AFA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2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、农药</w:t>
            </w:r>
          </w:p>
        </w:tc>
      </w:tr>
      <w:tr w14:paraId="251B0B8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BAAB4C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多菌灵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9B6D13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50%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可湿性粉剂袋装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C78B64F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4372B60">
            <w:pPr>
              <w:autoSpaceDE w:val="0"/>
              <w:autoSpaceDN w:val="0"/>
              <w:tabs>
                <w:tab w:val="center" w:pos="733"/>
              </w:tabs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 xml:space="preserve">     5.0</w:t>
            </w:r>
          </w:p>
        </w:tc>
      </w:tr>
      <w:tr w14:paraId="1420071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6D06CFF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草甘膦异丙胺盐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D15EA9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41</w:t>
            </w:r>
            <w:r>
              <w:rPr>
                <w:sz w:val="24"/>
                <w:rFonts w:ascii="宋体" w:hAnsi="Times New Roman" w:eastAsia="宋体" w:hint="eastAsia"/>
              </w:rPr>
              <w:t>％水剂瓶装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ECA53F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AB979E9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4.0</w:t>
            </w:r>
          </w:p>
        </w:tc>
      </w:tr>
      <w:tr w14:paraId="03465B1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1D49E8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阿维菌素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61F53E8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1.8</w:t>
            </w:r>
            <w:r>
              <w:rPr>
                <w:sz w:val="24"/>
                <w:rFonts w:ascii="宋体" w:hAnsi="Times New Roman" w:eastAsia="宋体" w:hint="eastAsia"/>
              </w:rPr>
              <w:t>％乳油瓶装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E2C84E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5657B4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/</w:t>
            </w:r>
          </w:p>
        </w:tc>
      </w:tr>
      <w:tr w14:paraId="0741AF5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FC3544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 w:hint="eastAsia"/>
              </w:rPr>
            </w:pPr>
            <w:r>
              <w:rPr>
                <w:sz w:val="24"/>
                <w:rFonts w:ascii="宋体" w:hAnsi="Times New Roman" w:eastAsia="宋体" w:hint="eastAsia"/>
              </w:rPr>
              <w:t>乙草胺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91ED3AE">
            <w:pPr>
              <w:autoSpaceDE w:val="0"/>
              <w:autoSpaceDN w:val="0"/>
              <w:jc w:val="center"/>
              <w:rPr>
                <w:sz w:val="24"/>
                <w:rFonts w:ascii="宋体" w:hAnsi="Times New Roman" w:eastAsia="宋体"/>
              </w:rPr>
            </w:pPr>
            <w:r>
              <w:rPr>
                <w:sz w:val="24"/>
                <w:rFonts w:ascii="宋体" w:hAnsi="Times New Roman" w:eastAsia="宋体"/>
              </w:rPr>
              <w:t>900</w:t>
            </w:r>
            <w:r>
              <w:rPr>
                <w:sz w:val="24"/>
                <w:rFonts w:ascii="宋体" w:hAnsi="Times New Roman" w:eastAsia="宋体" w:hint="eastAsia"/>
              </w:rPr>
              <w:t>克</w:t>
            </w:r>
            <w:r>
              <w:rPr>
                <w:sz w:val="24"/>
                <w:rFonts w:ascii="宋体" w:hAnsi="Times New Roman" w:eastAsia="宋体"/>
              </w:rPr>
              <w:t>/</w:t>
            </w:r>
            <w:r>
              <w:rPr>
                <w:sz w:val="24"/>
                <w:rFonts w:ascii="宋体" w:hAnsi="Times New Roman" w:eastAsia="宋体" w:hint="eastAsia"/>
              </w:rPr>
              <w:t>升乳油瓶装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49D2AA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/100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毫升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A274326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/</w:t>
            </w:r>
          </w:p>
        </w:tc>
      </w:tr>
      <w:tr w14:paraId="16EFBBE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F05FDCE">
            <w:pPr>
              <w:autoSpaceDE w:val="0"/>
              <w:autoSpaceDN w:val="0"/>
              <w:jc w:val="center"/>
              <w:rPr>
                <w:b w:val="1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sz w:val="22"/>
                <w:rFonts w:ascii="仿宋_GB2312" w:hAnsi="Times New Roman" w:eastAsia="仿宋_GB2312"/>
              </w:rPr>
              <w:t>3</w:t>
            </w:r>
            <w:r>
              <w:rPr>
                <w:b w:val="1"/>
                <w:sz w:val="22"/>
                <w:rFonts w:ascii="仿宋_GB2312" w:hAnsi="Times New Roman" w:eastAsia="仿宋_GB2312" w:hint="eastAsia"/>
              </w:rPr>
              <w:t>、农膜</w:t>
            </w:r>
          </w:p>
        </w:tc>
      </w:tr>
      <w:tr w14:paraId="1436CD0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E95E835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棚膜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1FD5BF2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13B608B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元</w:t>
            </w:r>
            <w:r>
              <w:rPr>
                <w:sz w:val="22"/>
                <w:rFonts w:ascii="宋体" w:hAnsi="Times New Roman" w:eastAsia="宋体"/>
              </w:rPr>
              <w:t>/</w:t>
            </w:r>
            <w:r>
              <w:rPr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78514A9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16.00</w:t>
            </w:r>
          </w:p>
        </w:tc>
      </w:tr>
      <w:tr w14:paraId="30DBC1D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246999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地膜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5805E8E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13C1E2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A5B876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16.00</w:t>
            </w:r>
          </w:p>
        </w:tc>
      </w:tr>
      <w:tr w14:paraId="361D38B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6840" w:type="dxa"/>
            <w:gridSpan w:val="3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3F733A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4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、农机用油</w:t>
            </w:r>
          </w:p>
        </w:tc>
        <w:tc>
          <w:tcPr>
            <w:tcW w:w="1682" w:type="dxa"/>
            <w:vAlign w:val="center"/>
            <w:tcBorders>
              <w:top w:val="single" w:color="00000B" w:sz="2" w:space="0"/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3E91B47">
            <w:pPr>
              <w:autoSpaceDE w:val="0"/>
              <w:autoSpaceDN w:val="0"/>
              <w:jc w:val="center"/>
              <w:rPr>
                <w:sz w:val="22"/>
                <w:rFonts w:ascii="宋体" w:hAnsi="Times New Roman" w:eastAsia="宋体"/>
              </w:rPr>
            </w:pPr>
          </w:p>
        </w:tc>
      </w:tr>
      <w:tr w14:paraId="07883EE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1" w:hRule="atLeas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A36063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农用柴油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7500E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0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号，零售价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3B6415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升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1A5CF2A">
            <w:pPr>
              <w:autoSpaceDE w:val="0"/>
              <w:autoSpaceDN w:val="0"/>
              <w:jc w:val="center"/>
              <w:spacing w:line="260" w:lineRule="exact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6.47</w:t>
            </w:r>
          </w:p>
        </w:tc>
      </w:tr>
      <w:tr w14:paraId="4BF0398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E891490">
            <w:pPr>
              <w:autoSpaceDE w:val="0"/>
              <w:autoSpaceDN w:val="0"/>
              <w:jc w:val="center"/>
              <w:rPr>
                <w:b w:val="1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sz w:val="22"/>
                <w:rFonts w:ascii="仿宋_GB2312" w:hAnsi="Times New Roman" w:eastAsia="仿宋_GB2312"/>
              </w:rPr>
              <w:t>5</w:t>
            </w:r>
            <w:r>
              <w:rPr>
                <w:b w:val="1"/>
                <w:sz w:val="22"/>
                <w:rFonts w:ascii="仿宋_GB2312" w:hAnsi="Times New Roman" w:eastAsia="仿宋_GB2312" w:hint="eastAsia"/>
              </w:rPr>
              <w:t>、饲养</w:t>
            </w:r>
          </w:p>
        </w:tc>
      </w:tr>
      <w:tr w14:paraId="2FA715B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BAF423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5BD573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混等，颗粒状，饲料用，批发价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3EF06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9AE1441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2.70</w:t>
            </w:r>
          </w:p>
        </w:tc>
      </w:tr>
      <w:tr w14:paraId="27A6C1F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9BA388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麦麸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BF476A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二等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99E664E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658CAA6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rFonts w:ascii="宋体" w:hAnsi="Times New Roman" w:eastAsia="宋体" w:hint="eastAsia"/>
              </w:rPr>
              <w:t>2.3</w:t>
            </w:r>
          </w:p>
        </w:tc>
      </w:tr>
      <w:tr w14:paraId="785C458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9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006644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仔猪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302B681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/>
              </w:rPr>
            </w:pPr>
            <w:r>
              <w:rPr>
                <w:color w:val="000000"/>
                <w:sz w:val="22"/>
                <w:rFonts w:ascii="宋体" w:hAnsi="Times New Roman" w:eastAsia="宋体"/>
              </w:rPr>
              <w:t>25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千克左右，收购（销售、成交）价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2B76A2D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500克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881F372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8.8</w:t>
            </w:r>
          </w:p>
        </w:tc>
      </w:tr>
      <w:tr w14:paraId="128AA0FB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1C84EA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生猪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4C8546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三元，出栏肥猪，收购（出场）价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0C87F7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500克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6F42AB8">
            <w:pPr>
              <w:autoSpaceDE w:val="0"/>
              <w:autoSpaceDN w:val="0"/>
              <w:jc w:val="center"/>
              <w:tabs>
                <w:tab w:val="center" w:pos="793"/>
                <w:tab w:val="right" w:pos="1466"/>
              </w:tabs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7.10</w:t>
            </w:r>
          </w:p>
        </w:tc>
      </w:tr>
      <w:tr w14:paraId="1DBB1B2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2C979F9">
            <w:pPr>
              <w:jc w:val="center"/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饲料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F44A87F">
            <w:pPr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育肥猪配合饲料，批发价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0647D80">
            <w:pPr>
              <w:jc w:val="center"/>
              <w:spacing w:line="300" w:lineRule="exact"/>
              <w:rPr>
                <w:sz w:val="22"/>
                <w:rFonts w:ascii="宋体" w:hint="eastAsia"/>
              </w:rPr>
            </w:pPr>
            <w:r>
              <w:rPr>
                <w:sz w:val="22"/>
                <w:rFonts w:ascii="宋体" w:hint="eastAsia"/>
              </w:rPr>
              <w:t>元/千克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000F27">
            <w:pPr>
              <w:jc w:val="center"/>
              <w:spacing w:line="300" w:lineRule="exact"/>
              <w:rPr>
                <w:sz w:val="22"/>
                <w:lang w:val="en-US" w:eastAsia="zh-CN"/>
                <w:rFonts w:ascii="宋体" w:hint="default"/>
              </w:rPr>
            </w:pPr>
            <w:r>
              <w:rPr>
                <w:sz w:val="22"/>
                <w:lang w:val="en-US" w:eastAsia="zh-CN"/>
                <w:rFonts w:ascii="宋体" w:hint="eastAsia"/>
              </w:rPr>
              <w:t>3.60</w:t>
            </w:r>
          </w:p>
        </w:tc>
      </w:tr>
      <w:tr w14:paraId="1CAFDC8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63188D">
            <w:pPr>
              <w:autoSpaceDE w:val="0"/>
              <w:autoSpaceDN w:val="0"/>
              <w:jc w:val="center"/>
              <w:rPr>
                <w:b w:val="1"/>
                <w:color w:val="000000"/>
                <w:sz w:val="22"/>
                <w:rFonts w:ascii="仿宋_GB2312" w:hAnsi="Times New Roman" w:eastAsia="仿宋_GB2312"/>
              </w:rPr>
            </w:pPr>
            <w:r>
              <w:rPr>
                <w:b w:val="1"/>
                <w:color w:val="000000"/>
                <w:sz w:val="22"/>
                <w:rFonts w:ascii="仿宋_GB2312" w:hAnsi="Times New Roman" w:eastAsia="仿宋_GB2312"/>
              </w:rPr>
              <w:t>6</w:t>
            </w:r>
            <w:r>
              <w:rPr>
                <w:b w:val="1"/>
                <w:color w:val="000000"/>
                <w:sz w:val="22"/>
                <w:rFonts w:ascii="仿宋_GB2312" w:hAnsi="Times New Roman" w:eastAsia="仿宋_GB2312" w:hint="eastAsia"/>
              </w:rPr>
              <w:t>、种子</w:t>
            </w:r>
          </w:p>
        </w:tc>
      </w:tr>
      <w:tr w14:paraId="08EDC93C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DDBE02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AE28603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（川种优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3877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D4B4C09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2396990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85</w:t>
            </w:r>
          </w:p>
        </w:tc>
      </w:tr>
      <w:tr w14:paraId="72B349A2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21D1BA4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8D9837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（内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5优39）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DCF5EC9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8AC7F46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eastAsia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90</w:t>
            </w:r>
          </w:p>
        </w:tc>
      </w:tr>
      <w:tr w14:paraId="7CA6D8E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7F4AE5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水稻种子③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7B68C22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(宜香725）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F2EAA2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77E309C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85</w:t>
            </w:r>
          </w:p>
        </w:tc>
      </w:tr>
      <w:tr w14:paraId="748983C4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2E4E1F2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玉米种子①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6147975C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推荐品种或当地主销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（万棵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818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0F063F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7731D0A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45</w:t>
            </w:r>
          </w:p>
        </w:tc>
      </w:tr>
      <w:tr w14:paraId="3A2EE7A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5C367F0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玉米种子②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7702D48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（资玉</w:t>
            </w:r>
            <w:r>
              <w:rPr>
                <w:color w:val="000000"/>
                <w:sz w:val="22"/>
                <w:lang w:val="en-US" w:eastAsia="zh-CN"/>
                <w:rFonts w:ascii="宋体" w:hAnsi="Times New Roman" w:eastAsia="宋体" w:hint="eastAsia"/>
              </w:rPr>
              <w:t>46</w:t>
            </w:r>
            <w:r>
              <w:rPr>
                <w:color w:val="000000"/>
                <w:sz w:val="22"/>
                <w:lang w:eastAsia="zh-CN"/>
                <w:rFonts w:ascii="宋体" w:hAnsi="Times New Roman" w:eastAsia="宋体" w:hint="eastAsia"/>
              </w:rPr>
              <w:t>）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4AA7943A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2108198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bookmarkStart w:id="0" w:name="_GoBack"/>
            <w:bookmarkEnd w:id="0"/>
            <w:r>
              <w:rPr>
                <w:sz w:val="22"/>
                <w:lang w:val="en-US" w:eastAsia="zh-CN"/>
                <w:rFonts w:ascii="宋体" w:hAnsi="Times New Roman" w:eastAsia="宋体" w:hint="default"/>
              </w:rPr>
              <w:t>50</w:t>
            </w:r>
          </w:p>
        </w:tc>
      </w:tr>
      <w:tr w14:paraId="093C8293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97" w:hRule="exact"/>
          <w:jc w:val="center"/>
        </w:trPr>
        <w:tc>
          <w:tcPr>
            <w:tcW w:w="1791" w:type="dxa"/>
            <w:vAlign w:val="center"/>
            <w:tcBorders>
              <w:left w:val="single" w:color="00000B" w:sz="2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34CCF9A2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小麦种子</w:t>
            </w:r>
          </w:p>
        </w:tc>
        <w:tc>
          <w:tcPr>
            <w:tcW w:w="3564" w:type="dxa"/>
            <w:vAlign w:val="center"/>
            <w:tcBorders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DE38A2F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当地主销</w:t>
            </w:r>
          </w:p>
        </w:tc>
        <w:tc>
          <w:tcPr>
            <w:tcW w:w="1485" w:type="dxa"/>
            <w:vAlign w:val="center"/>
            <w:tcBorders>
              <w:bottom w:val="single" w:color="00000B" w:sz="2" w:space="0"/>
              <w:right w:val="single" w:color="00000B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05CB7ADB">
            <w:pPr>
              <w:autoSpaceDE w:val="0"/>
              <w:autoSpaceDN w:val="0"/>
              <w:jc w:val="center"/>
              <w:rPr>
                <w:color w:val="000000"/>
                <w:sz w:val="22"/>
                <w:rFonts w:ascii="宋体" w:hAnsi="Times New Roman" w:eastAsia="宋体" w:hint="eastAsia"/>
              </w:rPr>
            </w:pPr>
            <w:r>
              <w:rPr>
                <w:color w:val="000000"/>
                <w:sz w:val="22"/>
                <w:rFonts w:ascii="宋体" w:hAnsi="Times New Roman" w:eastAsia="宋体" w:hint="eastAsia"/>
              </w:rPr>
              <w:t>元</w:t>
            </w:r>
            <w:r>
              <w:rPr>
                <w:color w:val="000000"/>
                <w:sz w:val="22"/>
                <w:rFonts w:ascii="宋体" w:hAnsi="Times New Roman" w:eastAsia="宋体"/>
              </w:rPr>
              <w:t>/</w:t>
            </w:r>
            <w:r>
              <w:rPr>
                <w:color w:val="000000"/>
                <w:sz w:val="22"/>
                <w:rFonts w:ascii="宋体" w:hAnsi="Times New Roman" w:eastAsia="宋体" w:hint="eastAsia"/>
              </w:rPr>
              <w:t>千克</w:t>
            </w:r>
          </w:p>
        </w:tc>
        <w:tc>
          <w:tcPr>
            <w:tcW w:w="1682" w:type="dxa"/>
            <w:vAlign w:val="center"/>
            <w:tcBorders>
              <w:left w:val="single" w:color="00000B" w:sz="4" w:space="0"/>
              <w:bottom w:val="single" w:color="00000B" w:sz="2" w:space="0"/>
              <w:right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56CEF21B">
            <w:pPr>
              <w:autoSpaceDE w:val="0"/>
              <w:autoSpaceDN w:val="0"/>
              <w:jc w:val="center"/>
              <w:rPr>
                <w:sz w:val="22"/>
                <w:lang w:val="en-US" w:eastAsia="zh-CN"/>
                <w:rFonts w:ascii="宋体" w:hAnsi="Times New Roman" w:eastAsia="宋体" w:hint="default"/>
              </w:rPr>
            </w:pPr>
            <w:r>
              <w:rPr>
                <w:sz w:val="22"/>
                <w:lang w:val="en-US" w:eastAsia="zh-CN"/>
                <w:rFonts w:ascii="宋体" w:hAnsi="Times New Roman" w:eastAsia="宋体" w:hint="eastAsia"/>
              </w:rPr>
              <w:t>6.0</w:t>
            </w:r>
          </w:p>
        </w:tc>
      </w:tr>
      <w:tr w14:paraId="3C992F7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27" w:hRule="exact"/>
          <w:jc w:val="center"/>
        </w:trPr>
        <w:tc>
          <w:tcPr>
            <w:tcW w:w="8522" w:type="dxa"/>
            <w:gridSpan w:val="4"/>
            <w:vAlign w:val="center"/>
            <w:tcBorders>
              <w:top w:val="single" w:color="00000B" w:sz="2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14:paraId="1523C8E2">
            <w:pPr>
              <w:autoSpaceDE w:val="0"/>
              <w:autoSpaceDN w:val="0"/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</w:pP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水稻种子推荐：Ⅱ优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838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188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、Ⅱ优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725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725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、冈优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527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>。   玉米种子推荐：东单</w:t>
            </w:r>
            <w:r>
              <w:rPr>
                <w:b w:val="1"/>
                <w:color w:val="000000"/>
                <w:sz w:val="20"/>
                <w:rFonts w:ascii="仿宋_GB2312" w:hAnsi="Times New Roman" w:eastAsia="仿宋_GB2312"/>
              </w:rPr>
              <w:t>60</w:t>
            </w:r>
            <w:r>
              <w:rPr>
                <w:b w:val="1"/>
                <w:color w:val="000000"/>
                <w:sz w:val="20"/>
                <w:rFonts w:ascii="仿宋_GB2312" w:hAnsi="Times New Roman" w:eastAsia="仿宋_GB2312" w:hint="eastAsia"/>
              </w:rPr>
              <w:t xml:space="preserve">。                  </w:t>
            </w:r>
          </w:p>
          <w:p w14:paraId="3BBDB3B5">
            <w:pPr>
              <w:autoSpaceDE w:val="0"/>
              <w:autoSpaceDN w:val="0"/>
              <w:rPr>
                <w:sz w:val="22"/>
                <w:rFonts w:ascii="宋体" w:hAnsi="Times New Roman" w:eastAsia="宋体"/>
              </w:rPr>
            </w:pPr>
          </w:p>
        </w:tc>
      </w:tr>
    </w:tbl>
    <w:p w14:paraId="58CA51D2"/>
    <w:sectPr>
      <w:docGrid w:type="linesAndChars" w:linePitch="581" w:charSpace="0"/>
      <w:pgSz w:w="11906" w:h="16838"/>
      <w:pgMar w:top="580" w:right="1701" w:bottom="869" w:left="1701" w:header="851" w:footer="992" w:gutter="0"/>
      <w:cols w:space="720" w:num="1"/>
    </w:sectPr>
  </w:body>
</w:document>
</file>

<file path=tbak/modified.xml>Mon Jan 26 09:06:06 2026
save:Mon Jan 26 09:06:11 2026

</file>